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C0E" w:rsidRDefault="00B958CE">
      <w:pPr>
        <w:pStyle w:val="Sidehoved"/>
        <w:tabs>
          <w:tab w:val="clear" w:pos="4819"/>
          <w:tab w:val="clear" w:pos="9638"/>
        </w:tabs>
      </w:pPr>
      <w:r>
        <w:rPr>
          <w:noProof/>
          <w:sz w:val="20"/>
        </w:rPr>
        <w:drawing>
          <wp:anchor distT="0" distB="0" distL="114300" distR="114300" simplePos="0" relativeHeight="251657728" behindDoc="0" locked="0" layoutInCell="1" allowOverlap="1" wp14:anchorId="1373537C" wp14:editId="4A56831E">
            <wp:simplePos x="0" y="0"/>
            <wp:positionH relativeFrom="column">
              <wp:posOffset>20320</wp:posOffset>
            </wp:positionH>
            <wp:positionV relativeFrom="paragraph">
              <wp:posOffset>-96520</wp:posOffset>
            </wp:positionV>
            <wp:extent cx="907415" cy="1205230"/>
            <wp:effectExtent l="0" t="0" r="6985" b="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lum contrast="18000"/>
                      <a:extLst>
                        <a:ext uri="{28A0092B-C50C-407E-A947-70E740481C1C}">
                          <a14:useLocalDpi xmlns:a14="http://schemas.microsoft.com/office/drawing/2010/main" val="0"/>
                        </a:ext>
                      </a:extLst>
                    </a:blip>
                    <a:srcRect l="15672" t="18538" r="74020" b="59677"/>
                    <a:stretch>
                      <a:fillRect/>
                    </a:stretch>
                  </pic:blipFill>
                  <pic:spPr bwMode="auto">
                    <a:xfrm>
                      <a:off x="0" y="0"/>
                      <a:ext cx="907415"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C0E" w:rsidRDefault="00272C0E">
      <w:pPr>
        <w:pStyle w:val="NormalWeb"/>
        <w:spacing w:before="0" w:beforeAutospacing="0" w:after="0" w:afterAutospacing="0"/>
        <w:rPr>
          <w:rFonts w:ascii="Verdana" w:hAnsi="Verdana"/>
          <w:sz w:val="17"/>
          <w:szCs w:val="17"/>
        </w:rPr>
      </w:pPr>
    </w:p>
    <w:p w:rsidR="00272C0E" w:rsidRDefault="00272C0E">
      <w:pPr>
        <w:pStyle w:val="NormalWeb"/>
        <w:spacing w:before="0" w:beforeAutospacing="0" w:after="0" w:afterAutospacing="0"/>
        <w:rPr>
          <w:rFonts w:ascii="Verdana" w:hAnsi="Verdana"/>
          <w:sz w:val="17"/>
          <w:szCs w:val="17"/>
        </w:rPr>
      </w:pPr>
    </w:p>
    <w:p w:rsidR="000C1606" w:rsidRPr="009163F5" w:rsidRDefault="00953F2E" w:rsidP="0028756A">
      <w:pPr>
        <w:jc w:val="center"/>
        <w:rPr>
          <w:rFonts w:asciiTheme="minorHAnsi" w:hAnsiTheme="minorHAnsi" w:cs="Arial"/>
          <w:b/>
          <w:color w:val="000080"/>
          <w:sz w:val="32"/>
          <w:szCs w:val="32"/>
        </w:rPr>
      </w:pPr>
      <w:r w:rsidRPr="009163F5">
        <w:rPr>
          <w:rFonts w:asciiTheme="minorHAnsi" w:hAnsiTheme="minorHAnsi" w:cs="Arial"/>
          <w:b/>
          <w:color w:val="000080"/>
          <w:sz w:val="32"/>
          <w:szCs w:val="32"/>
        </w:rPr>
        <w:t xml:space="preserve">Operation for </w:t>
      </w:r>
      <w:proofErr w:type="spellStart"/>
      <w:r w:rsidRPr="009163F5">
        <w:rPr>
          <w:rFonts w:asciiTheme="minorHAnsi" w:hAnsiTheme="minorHAnsi" w:cs="Arial"/>
          <w:b/>
          <w:color w:val="000080"/>
          <w:sz w:val="32"/>
          <w:szCs w:val="32"/>
        </w:rPr>
        <w:t>karpaltunnelsyndrom</w:t>
      </w:r>
      <w:proofErr w:type="spellEnd"/>
    </w:p>
    <w:p w:rsidR="00272C0E" w:rsidRPr="009163F5" w:rsidRDefault="00272C0E">
      <w:pPr>
        <w:rPr>
          <w:rFonts w:asciiTheme="minorHAnsi" w:hAnsiTheme="minorHAnsi"/>
          <w:color w:val="000080"/>
          <w:sz w:val="22"/>
          <w:szCs w:val="22"/>
        </w:rPr>
      </w:pPr>
    </w:p>
    <w:p w:rsidR="00012315" w:rsidRPr="009163F5" w:rsidRDefault="00012315" w:rsidP="00E01F3D">
      <w:pPr>
        <w:rPr>
          <w:rFonts w:asciiTheme="minorHAnsi" w:hAnsiTheme="minorHAnsi"/>
          <w:i/>
          <w:iCs/>
          <w:color w:val="000080"/>
          <w:sz w:val="22"/>
          <w:szCs w:val="22"/>
        </w:rPr>
      </w:pPr>
    </w:p>
    <w:p w:rsidR="00012315" w:rsidRPr="009163F5" w:rsidRDefault="00012315">
      <w:pPr>
        <w:jc w:val="right"/>
        <w:rPr>
          <w:rFonts w:asciiTheme="minorHAnsi" w:hAnsiTheme="minorHAnsi"/>
          <w:i/>
          <w:iCs/>
          <w:color w:val="000080"/>
          <w:sz w:val="22"/>
          <w:szCs w:val="22"/>
        </w:rPr>
      </w:pPr>
    </w:p>
    <w:p w:rsidR="00041795" w:rsidRPr="009163F5" w:rsidRDefault="00041795" w:rsidP="00850328">
      <w:pPr>
        <w:autoSpaceDE w:val="0"/>
        <w:autoSpaceDN w:val="0"/>
        <w:adjustRightInd w:val="0"/>
        <w:rPr>
          <w:rFonts w:asciiTheme="minorHAnsi" w:hAnsiTheme="minorHAnsi"/>
          <w:color w:val="000080"/>
          <w:sz w:val="24"/>
        </w:rPr>
      </w:pPr>
    </w:p>
    <w:p w:rsidR="00850328" w:rsidRPr="009163F5" w:rsidRDefault="00953F2E" w:rsidP="00E54FF7">
      <w:pPr>
        <w:autoSpaceDE w:val="0"/>
        <w:autoSpaceDN w:val="0"/>
        <w:adjustRightInd w:val="0"/>
        <w:jc w:val="both"/>
        <w:rPr>
          <w:rFonts w:asciiTheme="minorHAnsi" w:hAnsiTheme="minorHAnsi"/>
          <w:color w:val="000080"/>
          <w:sz w:val="22"/>
          <w:szCs w:val="22"/>
        </w:rPr>
      </w:pPr>
      <w:proofErr w:type="spellStart"/>
      <w:r w:rsidRPr="009163F5">
        <w:rPr>
          <w:rFonts w:asciiTheme="minorHAnsi" w:hAnsiTheme="minorHAnsi"/>
          <w:color w:val="000080"/>
          <w:sz w:val="22"/>
          <w:szCs w:val="22"/>
        </w:rPr>
        <w:t>K</w:t>
      </w:r>
      <w:r w:rsidR="00850328" w:rsidRPr="009163F5">
        <w:rPr>
          <w:rFonts w:asciiTheme="minorHAnsi" w:hAnsiTheme="minorHAnsi"/>
          <w:color w:val="000080"/>
          <w:sz w:val="22"/>
          <w:szCs w:val="22"/>
        </w:rPr>
        <w:t>arpaltunnel</w:t>
      </w:r>
      <w:proofErr w:type="spellEnd"/>
      <w:r w:rsidR="00850328" w:rsidRPr="009163F5">
        <w:rPr>
          <w:rFonts w:asciiTheme="minorHAnsi" w:hAnsiTheme="minorHAnsi"/>
          <w:color w:val="000080"/>
          <w:sz w:val="22"/>
          <w:szCs w:val="22"/>
        </w:rPr>
        <w:t xml:space="preserve"> syndrom skyldes </w:t>
      </w:r>
      <w:proofErr w:type="spellStart"/>
      <w:r w:rsidR="00850328" w:rsidRPr="009163F5">
        <w:rPr>
          <w:rFonts w:asciiTheme="minorHAnsi" w:hAnsiTheme="minorHAnsi"/>
          <w:color w:val="000080"/>
          <w:sz w:val="22"/>
          <w:szCs w:val="22"/>
        </w:rPr>
        <w:t>afklemning</w:t>
      </w:r>
      <w:proofErr w:type="spellEnd"/>
      <w:r w:rsidR="00850328" w:rsidRPr="009163F5">
        <w:rPr>
          <w:rFonts w:asciiTheme="minorHAnsi" w:hAnsiTheme="minorHAnsi"/>
          <w:color w:val="000080"/>
          <w:sz w:val="22"/>
          <w:szCs w:val="22"/>
        </w:rPr>
        <w:t xml:space="preserve"> af medianus-nerven (</w:t>
      </w:r>
      <w:proofErr w:type="spellStart"/>
      <w:r w:rsidR="00850328" w:rsidRPr="009163F5">
        <w:rPr>
          <w:rFonts w:asciiTheme="minorHAnsi" w:hAnsiTheme="minorHAnsi"/>
          <w:color w:val="000080"/>
          <w:sz w:val="22"/>
          <w:szCs w:val="22"/>
        </w:rPr>
        <w:t>midternerven</w:t>
      </w:r>
      <w:proofErr w:type="spellEnd"/>
      <w:r w:rsidR="00850328" w:rsidRPr="009163F5">
        <w:rPr>
          <w:rFonts w:asciiTheme="minorHAnsi" w:hAnsiTheme="minorHAnsi"/>
          <w:color w:val="000080"/>
          <w:sz w:val="22"/>
          <w:szCs w:val="22"/>
        </w:rPr>
        <w:t xml:space="preserve">) på håndledsniveau, hvor nerven løber sammen med senerne til hånden i en kanal ved håndleddet. Dette kan give føleforstyrrelser og smerter i hånden og i fingrene. </w:t>
      </w:r>
    </w:p>
    <w:p w:rsidR="00850328" w:rsidRPr="009163F5" w:rsidRDefault="00850328" w:rsidP="00E54FF7">
      <w:pPr>
        <w:autoSpaceDE w:val="0"/>
        <w:autoSpaceDN w:val="0"/>
        <w:adjustRightInd w:val="0"/>
        <w:jc w:val="both"/>
        <w:rPr>
          <w:rFonts w:asciiTheme="minorHAnsi" w:hAnsiTheme="minorHAnsi"/>
          <w:color w:val="000080"/>
          <w:sz w:val="22"/>
          <w:szCs w:val="22"/>
        </w:rPr>
      </w:pPr>
      <w:r w:rsidRPr="009163F5">
        <w:rPr>
          <w:rFonts w:asciiTheme="minorHAnsi" w:hAnsiTheme="minorHAnsi"/>
          <w:color w:val="000080"/>
          <w:sz w:val="22"/>
          <w:szCs w:val="22"/>
        </w:rPr>
        <w:t>Behandlingen af dette er en lille operation i lokalbedøvelse, hvor det tværgående ledbånd som ligger over kanalen løsnes. Herved får nerven mere plads og symptomerne aftager eller forsvinder helt.</w:t>
      </w:r>
    </w:p>
    <w:p w:rsidR="00850328" w:rsidRPr="009163F5" w:rsidRDefault="00850328" w:rsidP="00E54FF7">
      <w:pPr>
        <w:autoSpaceDE w:val="0"/>
        <w:autoSpaceDN w:val="0"/>
        <w:adjustRightInd w:val="0"/>
        <w:jc w:val="both"/>
        <w:rPr>
          <w:rFonts w:asciiTheme="minorHAnsi" w:hAnsiTheme="minorHAnsi"/>
          <w:color w:val="000080"/>
          <w:sz w:val="20"/>
          <w:szCs w:val="20"/>
        </w:rPr>
      </w:pPr>
    </w:p>
    <w:p w:rsidR="001C2F44" w:rsidRPr="009163F5" w:rsidRDefault="001C2F44" w:rsidP="001C2F44">
      <w:pPr>
        <w:jc w:val="both"/>
        <w:rPr>
          <w:rFonts w:asciiTheme="minorHAnsi" w:hAnsiTheme="minorHAnsi"/>
          <w:b/>
          <w:color w:val="000080"/>
          <w:sz w:val="22"/>
          <w:szCs w:val="22"/>
        </w:rPr>
      </w:pPr>
      <w:r w:rsidRPr="009163F5">
        <w:rPr>
          <w:rFonts w:asciiTheme="minorHAnsi" w:hAnsiTheme="minorHAnsi"/>
          <w:b/>
          <w:color w:val="000080"/>
          <w:sz w:val="22"/>
          <w:szCs w:val="22"/>
        </w:rPr>
        <w:t>Forberedelser til operationen:</w:t>
      </w:r>
    </w:p>
    <w:p w:rsidR="001C2F44" w:rsidRPr="009163F5" w:rsidRDefault="001C2F44" w:rsidP="001C2F44">
      <w:pPr>
        <w:autoSpaceDE w:val="0"/>
        <w:autoSpaceDN w:val="0"/>
        <w:adjustRightInd w:val="0"/>
        <w:jc w:val="both"/>
        <w:rPr>
          <w:rFonts w:asciiTheme="minorHAnsi" w:hAnsiTheme="minorHAnsi"/>
          <w:color w:val="000080"/>
          <w:sz w:val="22"/>
          <w:szCs w:val="22"/>
        </w:rPr>
      </w:pPr>
      <w:r w:rsidRPr="009163F5">
        <w:rPr>
          <w:rFonts w:asciiTheme="minorHAnsi" w:hAnsiTheme="minorHAnsi"/>
          <w:color w:val="000080"/>
          <w:sz w:val="22"/>
          <w:szCs w:val="22"/>
        </w:rPr>
        <w:t xml:space="preserve">Vask hånden grundigt på operationsdagen. Tag evt. 2 </w:t>
      </w:r>
      <w:proofErr w:type="spellStart"/>
      <w:r w:rsidRPr="009163F5">
        <w:rPr>
          <w:rFonts w:asciiTheme="minorHAnsi" w:hAnsiTheme="minorHAnsi"/>
          <w:color w:val="000080"/>
          <w:sz w:val="22"/>
          <w:szCs w:val="22"/>
        </w:rPr>
        <w:t>Pamol</w:t>
      </w:r>
      <w:proofErr w:type="spellEnd"/>
      <w:r w:rsidRPr="009163F5">
        <w:rPr>
          <w:rFonts w:asciiTheme="minorHAnsi" w:hAnsiTheme="minorHAnsi"/>
          <w:color w:val="000080"/>
          <w:sz w:val="22"/>
          <w:szCs w:val="22"/>
        </w:rPr>
        <w:t xml:space="preserve"> (Panodil®, </w:t>
      </w:r>
      <w:proofErr w:type="spellStart"/>
      <w:r w:rsidRPr="009163F5">
        <w:rPr>
          <w:rFonts w:asciiTheme="minorHAnsi" w:hAnsiTheme="minorHAnsi"/>
          <w:color w:val="000080"/>
          <w:sz w:val="22"/>
          <w:szCs w:val="22"/>
        </w:rPr>
        <w:t>Pinex</w:t>
      </w:r>
      <w:proofErr w:type="spellEnd"/>
      <w:r w:rsidRPr="009163F5">
        <w:rPr>
          <w:rFonts w:asciiTheme="minorHAnsi" w:hAnsiTheme="minorHAnsi"/>
          <w:color w:val="000080"/>
          <w:sz w:val="22"/>
          <w:szCs w:val="22"/>
        </w:rPr>
        <w:t xml:space="preserve">®) 1 time før operationen. </w:t>
      </w:r>
    </w:p>
    <w:p w:rsidR="001C2F44" w:rsidRPr="009163F5" w:rsidRDefault="001C2F44" w:rsidP="001C2F44">
      <w:pPr>
        <w:autoSpaceDE w:val="0"/>
        <w:autoSpaceDN w:val="0"/>
        <w:adjustRightInd w:val="0"/>
        <w:jc w:val="both"/>
        <w:rPr>
          <w:rFonts w:asciiTheme="minorHAnsi" w:hAnsiTheme="minorHAnsi"/>
          <w:color w:val="000080"/>
          <w:sz w:val="22"/>
          <w:szCs w:val="22"/>
        </w:rPr>
      </w:pPr>
      <w:r w:rsidRPr="009163F5">
        <w:rPr>
          <w:rFonts w:asciiTheme="minorHAnsi" w:hAnsiTheme="minorHAnsi"/>
          <w:color w:val="000080"/>
          <w:sz w:val="22"/>
          <w:szCs w:val="22"/>
        </w:rPr>
        <w:t>Der må ikke være sår på huden i eller omkring det område, som skal opereres og du må ikke have ringe eller neglelak på den hånd.</w:t>
      </w:r>
    </w:p>
    <w:p w:rsidR="001C2F44" w:rsidRPr="009163F5" w:rsidRDefault="001C2F44" w:rsidP="001C2F44">
      <w:pPr>
        <w:autoSpaceDE w:val="0"/>
        <w:autoSpaceDN w:val="0"/>
        <w:adjustRightInd w:val="0"/>
        <w:jc w:val="both"/>
        <w:rPr>
          <w:rFonts w:asciiTheme="minorHAnsi" w:hAnsiTheme="minorHAnsi"/>
          <w:color w:val="000080"/>
          <w:sz w:val="22"/>
          <w:szCs w:val="22"/>
        </w:rPr>
      </w:pPr>
      <w:r w:rsidRPr="009163F5">
        <w:rPr>
          <w:rFonts w:asciiTheme="minorHAnsi" w:hAnsiTheme="minorHAnsi"/>
          <w:color w:val="000080"/>
          <w:sz w:val="22"/>
          <w:szCs w:val="22"/>
        </w:rPr>
        <w:t xml:space="preserve">Du behøver ikke være fastende. </w:t>
      </w:r>
    </w:p>
    <w:p w:rsidR="001C2F44" w:rsidRPr="009163F5" w:rsidRDefault="001C2F44" w:rsidP="001C2F44">
      <w:pPr>
        <w:pStyle w:val="Brdtekst2"/>
        <w:jc w:val="both"/>
        <w:rPr>
          <w:color w:val="000080"/>
          <w:sz w:val="22"/>
          <w:szCs w:val="22"/>
        </w:rPr>
      </w:pPr>
      <w:r w:rsidRPr="009163F5">
        <w:rPr>
          <w:color w:val="000080"/>
          <w:sz w:val="22"/>
          <w:szCs w:val="22"/>
        </w:rPr>
        <w:t xml:space="preserve">Operationen er ambulant. Det betyder, at du forventes at kunne tage hjem ½-1 time efter operationen. </w:t>
      </w:r>
    </w:p>
    <w:p w:rsidR="001C2F44" w:rsidRPr="009163F5" w:rsidRDefault="001C2F44" w:rsidP="001C2F44">
      <w:pPr>
        <w:pStyle w:val="Brdtekst2"/>
        <w:jc w:val="both"/>
        <w:rPr>
          <w:color w:val="000080"/>
          <w:sz w:val="22"/>
          <w:szCs w:val="22"/>
        </w:rPr>
      </w:pPr>
      <w:r w:rsidRPr="009163F5">
        <w:rPr>
          <w:color w:val="000080"/>
          <w:sz w:val="22"/>
          <w:szCs w:val="22"/>
        </w:rPr>
        <w:t xml:space="preserve">Du skal derfor på forhånd planlægge transport til hjemmet. </w:t>
      </w:r>
    </w:p>
    <w:p w:rsidR="001C2F44" w:rsidRPr="001C2F44" w:rsidRDefault="001C2F44" w:rsidP="001C2F44">
      <w:pPr>
        <w:pStyle w:val="Brdtekst2"/>
        <w:rPr>
          <w:b/>
          <w:color w:val="FF0000"/>
          <w:sz w:val="22"/>
          <w:szCs w:val="22"/>
        </w:rPr>
      </w:pPr>
      <w:r w:rsidRPr="001C2F44">
        <w:rPr>
          <w:b/>
          <w:color w:val="FF0000"/>
          <w:sz w:val="22"/>
          <w:szCs w:val="22"/>
        </w:rPr>
        <w:t>Du må ikke selv køre bil ved udskrivelsen.</w:t>
      </w:r>
    </w:p>
    <w:p w:rsidR="00850328" w:rsidRPr="009163F5" w:rsidRDefault="00850328" w:rsidP="00E54FF7">
      <w:pPr>
        <w:autoSpaceDE w:val="0"/>
        <w:autoSpaceDN w:val="0"/>
        <w:adjustRightInd w:val="0"/>
        <w:jc w:val="both"/>
        <w:rPr>
          <w:rFonts w:asciiTheme="minorHAnsi" w:hAnsiTheme="minorHAnsi"/>
          <w:color w:val="002060"/>
          <w:sz w:val="12"/>
          <w:szCs w:val="12"/>
        </w:rPr>
      </w:pPr>
    </w:p>
    <w:p w:rsidR="00850328" w:rsidRPr="001C2F44" w:rsidRDefault="00850328" w:rsidP="00E54FF7">
      <w:pPr>
        <w:autoSpaceDE w:val="0"/>
        <w:autoSpaceDN w:val="0"/>
        <w:adjustRightInd w:val="0"/>
        <w:jc w:val="both"/>
        <w:rPr>
          <w:rFonts w:asciiTheme="minorHAnsi" w:hAnsiTheme="minorHAnsi"/>
          <w:b/>
          <w:bCs/>
          <w:color w:val="002060"/>
          <w:sz w:val="22"/>
          <w:szCs w:val="22"/>
        </w:rPr>
      </w:pPr>
      <w:r w:rsidRPr="001C2F44">
        <w:rPr>
          <w:rFonts w:asciiTheme="minorHAnsi" w:hAnsiTheme="minorHAnsi"/>
          <w:b/>
          <w:bCs/>
          <w:color w:val="002060"/>
          <w:sz w:val="22"/>
          <w:szCs w:val="22"/>
        </w:rPr>
        <w:t>Operationen</w:t>
      </w:r>
    </w:p>
    <w:p w:rsidR="00850328" w:rsidRPr="001C2F44" w:rsidRDefault="00850328" w:rsidP="00E54FF7">
      <w:pPr>
        <w:autoSpaceDE w:val="0"/>
        <w:autoSpaceDN w:val="0"/>
        <w:adjustRightInd w:val="0"/>
        <w:jc w:val="both"/>
        <w:rPr>
          <w:rFonts w:asciiTheme="minorHAnsi" w:hAnsiTheme="minorHAnsi"/>
          <w:color w:val="002060"/>
          <w:sz w:val="22"/>
          <w:szCs w:val="22"/>
        </w:rPr>
      </w:pPr>
      <w:r w:rsidRPr="001C2F44">
        <w:rPr>
          <w:rFonts w:asciiTheme="minorHAnsi" w:hAnsiTheme="minorHAnsi"/>
          <w:color w:val="002060"/>
          <w:sz w:val="22"/>
          <w:szCs w:val="22"/>
        </w:rPr>
        <w:t>På håndfladesiden af håndleddet lægges en lille snit</w:t>
      </w:r>
      <w:r w:rsidR="00203F6D" w:rsidRPr="001C2F44">
        <w:rPr>
          <w:rFonts w:asciiTheme="minorHAnsi" w:hAnsiTheme="minorHAnsi"/>
          <w:color w:val="002060"/>
          <w:sz w:val="22"/>
          <w:szCs w:val="22"/>
        </w:rPr>
        <w:t>.</w:t>
      </w:r>
      <w:r w:rsidRPr="001C2F44">
        <w:rPr>
          <w:rFonts w:asciiTheme="minorHAnsi" w:hAnsiTheme="minorHAnsi"/>
          <w:color w:val="002060"/>
          <w:sz w:val="22"/>
          <w:szCs w:val="22"/>
        </w:rPr>
        <w:t xml:space="preserve"> Herefter åbnes kanalen omkring nerven, så nerven får bedre plads.</w:t>
      </w:r>
    </w:p>
    <w:p w:rsidR="00953F2E" w:rsidRPr="009163F5" w:rsidRDefault="00953F2E" w:rsidP="00E54FF7">
      <w:pPr>
        <w:autoSpaceDE w:val="0"/>
        <w:autoSpaceDN w:val="0"/>
        <w:adjustRightInd w:val="0"/>
        <w:jc w:val="both"/>
        <w:rPr>
          <w:rFonts w:asciiTheme="minorHAnsi" w:hAnsiTheme="minorHAnsi"/>
          <w:b/>
          <w:bCs/>
          <w:color w:val="002060"/>
          <w:sz w:val="12"/>
          <w:szCs w:val="12"/>
        </w:rPr>
      </w:pPr>
    </w:p>
    <w:p w:rsidR="00850328" w:rsidRPr="009163F5" w:rsidRDefault="00850328" w:rsidP="00E54FF7">
      <w:pPr>
        <w:autoSpaceDE w:val="0"/>
        <w:autoSpaceDN w:val="0"/>
        <w:adjustRightInd w:val="0"/>
        <w:jc w:val="both"/>
        <w:rPr>
          <w:rFonts w:asciiTheme="minorHAnsi" w:hAnsiTheme="minorHAnsi"/>
          <w:b/>
          <w:bCs/>
          <w:color w:val="000080"/>
          <w:sz w:val="22"/>
          <w:szCs w:val="22"/>
        </w:rPr>
      </w:pPr>
      <w:r w:rsidRPr="009163F5">
        <w:rPr>
          <w:rFonts w:asciiTheme="minorHAnsi" w:hAnsiTheme="minorHAnsi"/>
          <w:b/>
          <w:bCs/>
          <w:color w:val="000080"/>
          <w:sz w:val="22"/>
          <w:szCs w:val="22"/>
        </w:rPr>
        <w:t>Efter operationen</w:t>
      </w:r>
    </w:p>
    <w:p w:rsidR="00E54FF7" w:rsidRPr="009163F5" w:rsidRDefault="00850328" w:rsidP="00E54FF7">
      <w:pPr>
        <w:autoSpaceDE w:val="0"/>
        <w:autoSpaceDN w:val="0"/>
        <w:adjustRightInd w:val="0"/>
        <w:jc w:val="both"/>
        <w:rPr>
          <w:rFonts w:asciiTheme="minorHAnsi" w:hAnsiTheme="minorHAnsi"/>
          <w:color w:val="000080"/>
          <w:sz w:val="22"/>
          <w:szCs w:val="22"/>
          <w:u w:val="single"/>
        </w:rPr>
      </w:pPr>
      <w:r w:rsidRPr="009163F5">
        <w:rPr>
          <w:rFonts w:asciiTheme="minorHAnsi" w:hAnsiTheme="minorHAnsi"/>
          <w:color w:val="000080"/>
          <w:sz w:val="22"/>
          <w:szCs w:val="22"/>
        </w:rPr>
        <w:t>Du får en håndforbinding på, der tillader bevægelse af fingrene</w:t>
      </w:r>
      <w:r w:rsidR="00E54FF7" w:rsidRPr="009163F5">
        <w:rPr>
          <w:rFonts w:asciiTheme="minorHAnsi" w:hAnsiTheme="minorHAnsi"/>
          <w:color w:val="000080"/>
          <w:sz w:val="22"/>
          <w:szCs w:val="22"/>
        </w:rPr>
        <w:t>.</w:t>
      </w:r>
      <w:r w:rsidRPr="009163F5">
        <w:rPr>
          <w:rFonts w:asciiTheme="minorHAnsi" w:hAnsiTheme="minorHAnsi"/>
          <w:color w:val="000080"/>
          <w:sz w:val="22"/>
          <w:szCs w:val="22"/>
          <w:u w:val="single"/>
        </w:rPr>
        <w:t xml:space="preserve"> </w:t>
      </w:r>
    </w:p>
    <w:p w:rsidR="001C2F44" w:rsidRPr="009163F5" w:rsidRDefault="00850328" w:rsidP="00E54FF7">
      <w:pPr>
        <w:autoSpaceDE w:val="0"/>
        <w:autoSpaceDN w:val="0"/>
        <w:adjustRightInd w:val="0"/>
        <w:jc w:val="both"/>
        <w:rPr>
          <w:rFonts w:asciiTheme="minorHAnsi" w:hAnsiTheme="minorHAnsi"/>
          <w:color w:val="000080"/>
          <w:sz w:val="22"/>
          <w:szCs w:val="22"/>
        </w:rPr>
      </w:pPr>
      <w:r w:rsidRPr="009163F5">
        <w:rPr>
          <w:rFonts w:asciiTheme="minorHAnsi" w:hAnsiTheme="minorHAnsi"/>
          <w:color w:val="000080"/>
          <w:sz w:val="22"/>
          <w:szCs w:val="22"/>
          <w:u w:val="single"/>
        </w:rPr>
        <w:t>Denne skal ligge indtil trådene skal fjernes hos egen læge efter 12-14 dage.</w:t>
      </w:r>
      <w:r w:rsidRPr="009163F5">
        <w:rPr>
          <w:rFonts w:asciiTheme="minorHAnsi" w:hAnsiTheme="minorHAnsi"/>
          <w:color w:val="000080"/>
          <w:sz w:val="22"/>
          <w:szCs w:val="22"/>
        </w:rPr>
        <w:t xml:space="preserve"> </w:t>
      </w:r>
    </w:p>
    <w:p w:rsidR="00E54FF7" w:rsidRPr="009163F5" w:rsidRDefault="00850328" w:rsidP="00E54FF7">
      <w:pPr>
        <w:autoSpaceDE w:val="0"/>
        <w:autoSpaceDN w:val="0"/>
        <w:adjustRightInd w:val="0"/>
        <w:jc w:val="both"/>
        <w:rPr>
          <w:rFonts w:asciiTheme="minorHAnsi" w:hAnsiTheme="minorHAnsi"/>
          <w:color w:val="000080"/>
          <w:sz w:val="22"/>
          <w:szCs w:val="22"/>
        </w:rPr>
      </w:pPr>
      <w:r w:rsidRPr="009163F5">
        <w:rPr>
          <w:rFonts w:asciiTheme="minorHAnsi" w:hAnsiTheme="minorHAnsi"/>
          <w:color w:val="000080"/>
          <w:sz w:val="22"/>
          <w:szCs w:val="22"/>
        </w:rPr>
        <w:t>For at undgå hævelse er det meget vigtigt at holde den opererede h</w:t>
      </w:r>
      <w:r w:rsidR="00E70B6E" w:rsidRPr="009163F5">
        <w:rPr>
          <w:rFonts w:asciiTheme="minorHAnsi" w:hAnsiTheme="minorHAnsi"/>
          <w:color w:val="000080"/>
          <w:sz w:val="22"/>
          <w:szCs w:val="22"/>
        </w:rPr>
        <w:t>ånd højt, benyt den armslynge (</w:t>
      </w:r>
      <w:proofErr w:type="spellStart"/>
      <w:r w:rsidR="00E70B6E" w:rsidRPr="009163F5">
        <w:rPr>
          <w:rFonts w:asciiTheme="minorHAnsi" w:hAnsiTheme="minorHAnsi"/>
          <w:color w:val="000080"/>
          <w:sz w:val="22"/>
          <w:szCs w:val="22"/>
        </w:rPr>
        <w:t>M</w:t>
      </w:r>
      <w:r w:rsidRPr="009163F5">
        <w:rPr>
          <w:rFonts w:asciiTheme="minorHAnsi" w:hAnsiTheme="minorHAnsi"/>
          <w:color w:val="000080"/>
          <w:sz w:val="22"/>
          <w:szCs w:val="22"/>
        </w:rPr>
        <w:t>itella</w:t>
      </w:r>
      <w:proofErr w:type="spellEnd"/>
      <w:r w:rsidRPr="009163F5">
        <w:rPr>
          <w:rFonts w:asciiTheme="minorHAnsi" w:hAnsiTheme="minorHAnsi"/>
          <w:color w:val="000080"/>
          <w:sz w:val="22"/>
          <w:szCs w:val="22"/>
        </w:rPr>
        <w:t>) du får på efter operationen</w:t>
      </w:r>
      <w:r w:rsidR="00E54FF7" w:rsidRPr="009163F5">
        <w:rPr>
          <w:rFonts w:asciiTheme="minorHAnsi" w:hAnsiTheme="minorHAnsi"/>
          <w:color w:val="000080"/>
          <w:sz w:val="22"/>
          <w:szCs w:val="22"/>
        </w:rPr>
        <w:t>.</w:t>
      </w:r>
    </w:p>
    <w:p w:rsidR="00850328" w:rsidRPr="009163F5" w:rsidRDefault="00850328" w:rsidP="00E54FF7">
      <w:pPr>
        <w:autoSpaceDE w:val="0"/>
        <w:autoSpaceDN w:val="0"/>
        <w:adjustRightInd w:val="0"/>
        <w:jc w:val="both"/>
        <w:rPr>
          <w:rFonts w:asciiTheme="minorHAnsi" w:hAnsiTheme="minorHAnsi"/>
          <w:color w:val="000080"/>
          <w:sz w:val="22"/>
          <w:szCs w:val="22"/>
        </w:rPr>
      </w:pPr>
      <w:r w:rsidRPr="009163F5">
        <w:rPr>
          <w:rFonts w:asciiTheme="minorHAnsi" w:hAnsiTheme="minorHAnsi"/>
          <w:color w:val="000080"/>
          <w:sz w:val="22"/>
          <w:szCs w:val="22"/>
          <w:u w:val="single"/>
        </w:rPr>
        <w:t>De første dage efter operationen må hånden ikke komme under hjertehøjde.</w:t>
      </w:r>
      <w:r w:rsidRPr="009163F5">
        <w:rPr>
          <w:rFonts w:asciiTheme="minorHAnsi" w:hAnsiTheme="minorHAnsi"/>
          <w:color w:val="000080"/>
          <w:sz w:val="22"/>
          <w:szCs w:val="22"/>
        </w:rPr>
        <w:t xml:space="preserve">  </w:t>
      </w:r>
    </w:p>
    <w:p w:rsidR="00850328" w:rsidRPr="009163F5" w:rsidRDefault="00850328" w:rsidP="00850328">
      <w:pPr>
        <w:autoSpaceDE w:val="0"/>
        <w:autoSpaceDN w:val="0"/>
        <w:adjustRightInd w:val="0"/>
        <w:rPr>
          <w:rFonts w:asciiTheme="minorHAnsi" w:hAnsiTheme="minorHAnsi"/>
          <w:color w:val="000080"/>
          <w:sz w:val="22"/>
          <w:szCs w:val="22"/>
        </w:rPr>
      </w:pPr>
    </w:p>
    <w:p w:rsidR="00E70B6E" w:rsidRPr="009163F5" w:rsidRDefault="00E70B6E" w:rsidP="00850328">
      <w:pPr>
        <w:autoSpaceDE w:val="0"/>
        <w:autoSpaceDN w:val="0"/>
        <w:adjustRightInd w:val="0"/>
        <w:rPr>
          <w:rFonts w:asciiTheme="minorHAnsi" w:hAnsiTheme="minorHAnsi"/>
          <w:color w:val="000080"/>
          <w:sz w:val="22"/>
          <w:szCs w:val="22"/>
        </w:rPr>
      </w:pPr>
    </w:p>
    <w:p w:rsidR="00041795" w:rsidRPr="009163F5" w:rsidRDefault="00041795" w:rsidP="00850328">
      <w:pPr>
        <w:autoSpaceDE w:val="0"/>
        <w:autoSpaceDN w:val="0"/>
        <w:adjustRightInd w:val="0"/>
        <w:rPr>
          <w:rFonts w:asciiTheme="minorHAnsi" w:hAnsiTheme="minorHAnsi"/>
          <w:color w:val="000080"/>
          <w:sz w:val="22"/>
          <w:szCs w:val="22"/>
        </w:rPr>
      </w:pPr>
    </w:p>
    <w:p w:rsidR="00850328" w:rsidRPr="009163F5" w:rsidRDefault="00850328" w:rsidP="00850328">
      <w:pPr>
        <w:autoSpaceDE w:val="0"/>
        <w:autoSpaceDN w:val="0"/>
        <w:adjustRightInd w:val="0"/>
        <w:rPr>
          <w:rFonts w:asciiTheme="minorHAnsi" w:hAnsiTheme="minorHAnsi"/>
          <w:color w:val="000080"/>
          <w:sz w:val="22"/>
          <w:szCs w:val="22"/>
        </w:rPr>
      </w:pPr>
      <w:r w:rsidRPr="009163F5">
        <w:rPr>
          <w:rFonts w:asciiTheme="minorHAnsi" w:hAnsiTheme="minorHAnsi"/>
          <w:color w:val="000080"/>
          <w:sz w:val="22"/>
          <w:szCs w:val="22"/>
        </w:rPr>
        <w:t>Du skal flere gange om dagen lave pumpeøvelser ved at række hånden højt op og strække og bøje fingrene så meget som muligt, 10 gange. Forbindingen må ikke blive våd, anvend derfor en plasticpose som beskyttelse ved brusebad.</w:t>
      </w:r>
    </w:p>
    <w:p w:rsidR="00850328" w:rsidRPr="009163F5" w:rsidRDefault="00850328" w:rsidP="00850328">
      <w:pPr>
        <w:autoSpaceDE w:val="0"/>
        <w:autoSpaceDN w:val="0"/>
        <w:adjustRightInd w:val="0"/>
        <w:rPr>
          <w:rFonts w:asciiTheme="minorHAnsi" w:hAnsiTheme="minorHAnsi"/>
          <w:color w:val="000080"/>
          <w:sz w:val="12"/>
          <w:szCs w:val="12"/>
        </w:rPr>
      </w:pPr>
    </w:p>
    <w:p w:rsidR="009163F5" w:rsidRPr="00147626" w:rsidRDefault="009163F5" w:rsidP="009163F5">
      <w:pPr>
        <w:jc w:val="both"/>
        <w:rPr>
          <w:rFonts w:asciiTheme="minorHAnsi" w:hAnsiTheme="minorHAnsi"/>
          <w:b/>
          <w:color w:val="000080"/>
          <w:sz w:val="24"/>
        </w:rPr>
      </w:pPr>
      <w:r w:rsidRPr="00147626">
        <w:rPr>
          <w:rFonts w:asciiTheme="minorHAnsi" w:hAnsiTheme="minorHAnsi"/>
          <w:b/>
          <w:color w:val="000080"/>
          <w:sz w:val="24"/>
        </w:rPr>
        <w:t>Behandling af smerter efter operationen:</w:t>
      </w:r>
    </w:p>
    <w:p w:rsidR="009163F5" w:rsidRPr="00147626" w:rsidRDefault="009163F5" w:rsidP="009163F5">
      <w:pPr>
        <w:jc w:val="both"/>
        <w:rPr>
          <w:rFonts w:asciiTheme="minorHAnsi" w:hAnsiTheme="minorHAnsi"/>
          <w:color w:val="000080"/>
          <w:sz w:val="24"/>
        </w:rPr>
      </w:pPr>
      <w:r w:rsidRPr="00147626">
        <w:rPr>
          <w:rFonts w:asciiTheme="minorHAnsi" w:hAnsiTheme="minorHAnsi"/>
          <w:color w:val="000080"/>
          <w:sz w:val="24"/>
        </w:rPr>
        <w:t>Til de første 3 døgn efter operationen vil du få udleveret smertestillende medicin.</w:t>
      </w:r>
    </w:p>
    <w:p w:rsidR="009163F5" w:rsidRPr="00147626" w:rsidRDefault="009163F5" w:rsidP="009163F5">
      <w:pPr>
        <w:jc w:val="both"/>
        <w:rPr>
          <w:rFonts w:asciiTheme="minorHAnsi" w:hAnsiTheme="minorHAnsi"/>
          <w:color w:val="000080"/>
          <w:sz w:val="12"/>
          <w:szCs w:val="12"/>
        </w:rPr>
      </w:pPr>
    </w:p>
    <w:p w:rsidR="009163F5" w:rsidRPr="00147626" w:rsidRDefault="009163F5" w:rsidP="009163F5">
      <w:pPr>
        <w:jc w:val="both"/>
        <w:rPr>
          <w:rFonts w:asciiTheme="minorHAnsi" w:hAnsiTheme="minorHAnsi"/>
          <w:color w:val="000080"/>
          <w:sz w:val="24"/>
        </w:rPr>
      </w:pPr>
      <w:r w:rsidRPr="00147626">
        <w:rPr>
          <w:rFonts w:asciiTheme="minorHAnsi" w:hAnsiTheme="minorHAnsi"/>
          <w:color w:val="000080"/>
          <w:sz w:val="24"/>
        </w:rPr>
        <w:t xml:space="preserve">Kl. 7, 12 og 17 skal du tage 1. stk. tabl. </w:t>
      </w:r>
      <w:proofErr w:type="spellStart"/>
      <w:r w:rsidRPr="00147626">
        <w:rPr>
          <w:rFonts w:asciiTheme="minorHAnsi" w:hAnsiTheme="minorHAnsi"/>
          <w:color w:val="000080"/>
          <w:sz w:val="24"/>
        </w:rPr>
        <w:t>Ibumetin</w:t>
      </w:r>
      <w:proofErr w:type="spellEnd"/>
      <w:r w:rsidRPr="00147626">
        <w:rPr>
          <w:rFonts w:asciiTheme="minorHAnsi" w:hAnsiTheme="minorHAnsi"/>
          <w:color w:val="000080"/>
          <w:sz w:val="24"/>
        </w:rPr>
        <w:t xml:space="preserve"> a’ 400mg (smertestillende + modvirker hævelse) &amp; 2 stk. tabl. Panodil a’ 500 mg. </w:t>
      </w:r>
    </w:p>
    <w:p w:rsidR="009163F5" w:rsidRPr="00650BFF" w:rsidRDefault="009163F5" w:rsidP="009163F5">
      <w:pPr>
        <w:jc w:val="both"/>
        <w:rPr>
          <w:rFonts w:asciiTheme="minorHAnsi" w:hAnsiTheme="minorHAnsi"/>
          <w:color w:val="000080"/>
          <w:sz w:val="12"/>
          <w:szCs w:val="12"/>
        </w:rPr>
      </w:pPr>
    </w:p>
    <w:p w:rsidR="009163F5" w:rsidRPr="00147626" w:rsidRDefault="009163F5" w:rsidP="009163F5">
      <w:pPr>
        <w:jc w:val="both"/>
        <w:rPr>
          <w:rFonts w:asciiTheme="minorHAnsi" w:hAnsiTheme="minorHAnsi"/>
          <w:color w:val="000080"/>
          <w:sz w:val="24"/>
        </w:rPr>
      </w:pPr>
      <w:r w:rsidRPr="00147626">
        <w:rPr>
          <w:rFonts w:asciiTheme="minorHAnsi" w:hAnsiTheme="minorHAnsi"/>
          <w:color w:val="000080"/>
          <w:sz w:val="24"/>
        </w:rPr>
        <w:t xml:space="preserve">Kl. 22 skal du tage 2 stk. tabl. Panodil a’ 500 mg og 1 stk. tabl. </w:t>
      </w:r>
      <w:proofErr w:type="spellStart"/>
      <w:r w:rsidRPr="00147626">
        <w:rPr>
          <w:rFonts w:asciiTheme="minorHAnsi" w:hAnsiTheme="minorHAnsi"/>
          <w:color w:val="000080"/>
          <w:sz w:val="24"/>
        </w:rPr>
        <w:t>Ketogan</w:t>
      </w:r>
      <w:proofErr w:type="spellEnd"/>
      <w:r w:rsidRPr="00147626">
        <w:rPr>
          <w:rFonts w:asciiTheme="minorHAnsi" w:hAnsiTheme="minorHAnsi"/>
          <w:color w:val="000080"/>
          <w:sz w:val="24"/>
        </w:rPr>
        <w:t xml:space="preserve"> a’ 5 mg.</w:t>
      </w:r>
    </w:p>
    <w:p w:rsidR="009163F5" w:rsidRPr="00147626" w:rsidRDefault="009163F5" w:rsidP="009163F5">
      <w:pPr>
        <w:jc w:val="both"/>
        <w:rPr>
          <w:rFonts w:asciiTheme="minorHAnsi" w:hAnsiTheme="minorHAnsi"/>
          <w:color w:val="000080"/>
          <w:sz w:val="12"/>
          <w:szCs w:val="12"/>
        </w:rPr>
      </w:pPr>
    </w:p>
    <w:p w:rsidR="009163F5" w:rsidRPr="00147626" w:rsidRDefault="009163F5" w:rsidP="009163F5">
      <w:pPr>
        <w:jc w:val="both"/>
        <w:rPr>
          <w:rFonts w:asciiTheme="minorHAnsi" w:hAnsiTheme="minorHAnsi"/>
          <w:color w:val="000080"/>
          <w:sz w:val="24"/>
        </w:rPr>
      </w:pPr>
      <w:r w:rsidRPr="00147626">
        <w:rPr>
          <w:rFonts w:asciiTheme="minorHAnsi" w:hAnsiTheme="minorHAnsi"/>
          <w:color w:val="000080"/>
          <w:sz w:val="24"/>
        </w:rPr>
        <w:t xml:space="preserve">Såfremt du ved, at du ikke kan tåle af eller flere af disse præparater, vil lægen forsyne dig med et alternativ. </w:t>
      </w:r>
    </w:p>
    <w:p w:rsidR="00850328" w:rsidRPr="009163F5" w:rsidRDefault="00850328" w:rsidP="00850328">
      <w:pPr>
        <w:autoSpaceDE w:val="0"/>
        <w:autoSpaceDN w:val="0"/>
        <w:adjustRightInd w:val="0"/>
        <w:rPr>
          <w:rFonts w:asciiTheme="minorHAnsi" w:hAnsiTheme="minorHAnsi"/>
          <w:color w:val="000080"/>
          <w:sz w:val="22"/>
          <w:szCs w:val="22"/>
        </w:rPr>
      </w:pPr>
      <w:r w:rsidRPr="009163F5">
        <w:rPr>
          <w:rFonts w:asciiTheme="minorHAnsi" w:hAnsiTheme="minorHAnsi"/>
          <w:color w:val="000080"/>
          <w:sz w:val="22"/>
          <w:szCs w:val="22"/>
        </w:rPr>
        <w:t>At holde hånden højt og i ro er den vigtigste forebyggelse af smerter.</w:t>
      </w:r>
    </w:p>
    <w:p w:rsidR="00850328" w:rsidRPr="009163F5" w:rsidRDefault="00850328" w:rsidP="00850328">
      <w:pPr>
        <w:autoSpaceDE w:val="0"/>
        <w:autoSpaceDN w:val="0"/>
        <w:adjustRightInd w:val="0"/>
        <w:rPr>
          <w:rFonts w:asciiTheme="minorHAnsi" w:hAnsiTheme="minorHAnsi"/>
          <w:color w:val="000080"/>
          <w:sz w:val="12"/>
          <w:szCs w:val="12"/>
        </w:rPr>
      </w:pPr>
    </w:p>
    <w:p w:rsidR="00850328" w:rsidRPr="009163F5" w:rsidRDefault="00850328" w:rsidP="00850328">
      <w:pPr>
        <w:autoSpaceDE w:val="0"/>
        <w:autoSpaceDN w:val="0"/>
        <w:adjustRightInd w:val="0"/>
        <w:rPr>
          <w:rFonts w:asciiTheme="minorHAnsi" w:hAnsiTheme="minorHAnsi"/>
          <w:color w:val="000080"/>
          <w:sz w:val="22"/>
          <w:szCs w:val="22"/>
        </w:rPr>
      </w:pPr>
      <w:r w:rsidRPr="009163F5">
        <w:rPr>
          <w:rFonts w:asciiTheme="minorHAnsi" w:hAnsiTheme="minorHAnsi"/>
          <w:color w:val="000080"/>
          <w:sz w:val="22"/>
          <w:szCs w:val="22"/>
        </w:rPr>
        <w:t>Oftest oplever man en ganske god virkning af operationen allerede samme dag/aften, hvor mange af symptomerne ud i fingrene og hånden forsvinder.</w:t>
      </w:r>
    </w:p>
    <w:p w:rsidR="00850328" w:rsidRPr="009163F5" w:rsidRDefault="00850328" w:rsidP="00850328">
      <w:pPr>
        <w:autoSpaceDE w:val="0"/>
        <w:autoSpaceDN w:val="0"/>
        <w:adjustRightInd w:val="0"/>
        <w:rPr>
          <w:rFonts w:asciiTheme="minorHAnsi" w:hAnsiTheme="minorHAnsi"/>
          <w:color w:val="000080"/>
          <w:sz w:val="22"/>
          <w:szCs w:val="22"/>
        </w:rPr>
      </w:pPr>
      <w:r w:rsidRPr="009163F5">
        <w:rPr>
          <w:rFonts w:asciiTheme="minorHAnsi" w:hAnsiTheme="minorHAnsi"/>
          <w:color w:val="000080"/>
          <w:sz w:val="22"/>
          <w:szCs w:val="22"/>
        </w:rPr>
        <w:t>Det hænder dog for enkelte, at der kan gå måneder før symptomerne forsvinder.</w:t>
      </w:r>
    </w:p>
    <w:p w:rsidR="00850328" w:rsidRPr="009163F5" w:rsidRDefault="00850328" w:rsidP="00850328">
      <w:pPr>
        <w:rPr>
          <w:rFonts w:asciiTheme="minorHAnsi" w:hAnsiTheme="minorHAnsi"/>
          <w:color w:val="000080"/>
          <w:sz w:val="12"/>
          <w:szCs w:val="12"/>
        </w:rPr>
      </w:pPr>
    </w:p>
    <w:p w:rsidR="00850328" w:rsidRPr="009163F5" w:rsidRDefault="00850328" w:rsidP="00850328">
      <w:pPr>
        <w:rPr>
          <w:rFonts w:asciiTheme="minorHAnsi" w:hAnsiTheme="minorHAnsi"/>
          <w:b/>
          <w:color w:val="000080"/>
          <w:sz w:val="22"/>
          <w:szCs w:val="22"/>
        </w:rPr>
      </w:pPr>
      <w:r w:rsidRPr="009163F5">
        <w:rPr>
          <w:rFonts w:asciiTheme="minorHAnsi" w:hAnsiTheme="minorHAnsi"/>
          <w:b/>
          <w:color w:val="000080"/>
          <w:sz w:val="22"/>
          <w:szCs w:val="22"/>
        </w:rPr>
        <w:t>Kontrol efter operationen</w:t>
      </w:r>
    </w:p>
    <w:p w:rsidR="00850328" w:rsidRPr="009163F5" w:rsidRDefault="00850328" w:rsidP="00850328">
      <w:pPr>
        <w:rPr>
          <w:rFonts w:asciiTheme="minorHAnsi" w:hAnsiTheme="minorHAnsi"/>
          <w:color w:val="000080"/>
          <w:sz w:val="22"/>
          <w:szCs w:val="22"/>
        </w:rPr>
      </w:pPr>
      <w:r w:rsidRPr="009163F5">
        <w:rPr>
          <w:rFonts w:asciiTheme="minorHAnsi" w:hAnsiTheme="minorHAnsi"/>
          <w:color w:val="000080"/>
          <w:sz w:val="22"/>
          <w:szCs w:val="22"/>
        </w:rPr>
        <w:t xml:space="preserve">Du får tilsendt tid til en kontrol her på Privathospitalet Møn 6-8 uger efter operationen. </w:t>
      </w:r>
    </w:p>
    <w:p w:rsidR="00850328" w:rsidRPr="009163F5" w:rsidRDefault="00850328" w:rsidP="00850328">
      <w:pPr>
        <w:rPr>
          <w:rFonts w:asciiTheme="minorHAnsi" w:hAnsiTheme="minorHAnsi"/>
          <w:color w:val="000080"/>
          <w:sz w:val="12"/>
          <w:szCs w:val="12"/>
        </w:rPr>
      </w:pPr>
    </w:p>
    <w:p w:rsidR="00850328" w:rsidRPr="009163F5" w:rsidRDefault="00850328" w:rsidP="00850328">
      <w:pPr>
        <w:rPr>
          <w:rFonts w:asciiTheme="minorHAnsi" w:hAnsiTheme="minorHAnsi"/>
          <w:b/>
          <w:color w:val="000080"/>
          <w:sz w:val="22"/>
          <w:szCs w:val="22"/>
        </w:rPr>
      </w:pPr>
      <w:r w:rsidRPr="009163F5">
        <w:rPr>
          <w:rFonts w:asciiTheme="minorHAnsi" w:hAnsiTheme="minorHAnsi"/>
          <w:b/>
          <w:color w:val="000080"/>
          <w:sz w:val="22"/>
          <w:szCs w:val="22"/>
        </w:rPr>
        <w:t>Sygemelding</w:t>
      </w:r>
    </w:p>
    <w:p w:rsidR="00850328" w:rsidRPr="009163F5" w:rsidRDefault="00850328" w:rsidP="00850328">
      <w:pPr>
        <w:rPr>
          <w:rFonts w:asciiTheme="minorHAnsi" w:hAnsiTheme="minorHAnsi"/>
          <w:color w:val="000080"/>
          <w:sz w:val="22"/>
          <w:szCs w:val="22"/>
        </w:rPr>
      </w:pPr>
      <w:r w:rsidRPr="009163F5">
        <w:rPr>
          <w:rFonts w:asciiTheme="minorHAnsi" w:hAnsiTheme="minorHAnsi"/>
          <w:color w:val="000080"/>
          <w:sz w:val="22"/>
          <w:szCs w:val="22"/>
        </w:rPr>
        <w:t>Let arbejde kan som regel genoptages efter 2-4 uger</w:t>
      </w:r>
      <w:r w:rsidR="00BA5C59" w:rsidRPr="009163F5">
        <w:rPr>
          <w:rFonts w:asciiTheme="minorHAnsi" w:hAnsiTheme="minorHAnsi"/>
          <w:color w:val="000080"/>
          <w:sz w:val="22"/>
          <w:szCs w:val="22"/>
        </w:rPr>
        <w:t>,</w:t>
      </w:r>
      <w:r w:rsidRPr="009163F5">
        <w:rPr>
          <w:rFonts w:asciiTheme="minorHAnsi" w:hAnsiTheme="minorHAnsi"/>
          <w:color w:val="000080"/>
          <w:sz w:val="22"/>
          <w:szCs w:val="22"/>
        </w:rPr>
        <w:t xml:space="preserve"> mens tungt arbejde ofte først kan påbegyndes efter 5-8 uger.</w:t>
      </w:r>
    </w:p>
    <w:p w:rsidR="00E70B6E" w:rsidRPr="009163F5" w:rsidRDefault="00E70B6E" w:rsidP="00850328">
      <w:pPr>
        <w:rPr>
          <w:rFonts w:asciiTheme="minorHAnsi" w:hAnsiTheme="minorHAnsi"/>
          <w:color w:val="000080"/>
          <w:sz w:val="12"/>
          <w:szCs w:val="12"/>
        </w:rPr>
      </w:pPr>
    </w:p>
    <w:p w:rsidR="00DC3287" w:rsidRPr="009163F5" w:rsidRDefault="00DC3287" w:rsidP="00DC3287">
      <w:pPr>
        <w:rPr>
          <w:rFonts w:asciiTheme="minorHAnsi" w:hAnsiTheme="minorHAnsi"/>
          <w:b/>
          <w:color w:val="000080"/>
          <w:sz w:val="22"/>
          <w:szCs w:val="22"/>
        </w:rPr>
      </w:pPr>
      <w:r w:rsidRPr="009163F5">
        <w:rPr>
          <w:rFonts w:asciiTheme="minorHAnsi" w:hAnsiTheme="minorHAnsi"/>
          <w:b/>
          <w:color w:val="000080"/>
          <w:sz w:val="22"/>
          <w:szCs w:val="22"/>
        </w:rPr>
        <w:t>Kontakt i tilfælde af spørgsmål/komplikationer</w:t>
      </w:r>
    </w:p>
    <w:p w:rsidR="00DC3287" w:rsidRPr="009163F5" w:rsidRDefault="00DC3287" w:rsidP="00DC3287">
      <w:pPr>
        <w:autoSpaceDE w:val="0"/>
        <w:autoSpaceDN w:val="0"/>
        <w:adjustRightInd w:val="0"/>
        <w:rPr>
          <w:rFonts w:asciiTheme="minorHAnsi" w:hAnsiTheme="minorHAnsi"/>
          <w:bCs/>
          <w:color w:val="000080"/>
          <w:sz w:val="22"/>
          <w:szCs w:val="22"/>
        </w:rPr>
      </w:pPr>
      <w:r w:rsidRPr="009163F5">
        <w:rPr>
          <w:rFonts w:asciiTheme="minorHAnsi" w:hAnsiTheme="minorHAnsi"/>
          <w:bCs/>
          <w:color w:val="000080"/>
          <w:sz w:val="22"/>
          <w:szCs w:val="22"/>
        </w:rPr>
        <w:t xml:space="preserve">Du vil ved udskrivelsen få udleveret et telefonnummer på den opererende læge, som kan kontaktes inden for de første 24 timer efter operationen ved spørgsmål eller pludselig opstået smerter, feber, rødme og tiltagende hævelse af hånden eller armen. Herefter kan du kontakte sygeplejerskerne i dagtimerne på hverdage. Alternativt kontakter </w:t>
      </w:r>
      <w:r w:rsidR="00E70B6E" w:rsidRPr="009163F5">
        <w:rPr>
          <w:rFonts w:asciiTheme="minorHAnsi" w:hAnsiTheme="minorHAnsi"/>
          <w:bCs/>
          <w:color w:val="000080"/>
          <w:sz w:val="22"/>
          <w:szCs w:val="22"/>
        </w:rPr>
        <w:t>du egen læge eller vagtlæge</w:t>
      </w:r>
      <w:r w:rsidRPr="009163F5">
        <w:rPr>
          <w:rFonts w:asciiTheme="minorHAnsi" w:hAnsiTheme="minorHAnsi"/>
          <w:bCs/>
          <w:color w:val="000080"/>
          <w:sz w:val="22"/>
          <w:szCs w:val="22"/>
        </w:rPr>
        <w:t>.</w:t>
      </w:r>
    </w:p>
    <w:p w:rsidR="00DC3287" w:rsidRDefault="00DC3287" w:rsidP="00DC3287">
      <w:pPr>
        <w:rPr>
          <w:rFonts w:asciiTheme="minorHAnsi" w:hAnsiTheme="minorHAnsi"/>
          <w:b/>
          <w:color w:val="002060"/>
          <w:sz w:val="24"/>
        </w:rPr>
      </w:pPr>
    </w:p>
    <w:p w:rsidR="00E70B6E" w:rsidRDefault="00E70B6E" w:rsidP="00DC3287">
      <w:pPr>
        <w:rPr>
          <w:rFonts w:asciiTheme="minorHAnsi" w:hAnsiTheme="minorHAnsi"/>
          <w:b/>
          <w:color w:val="002060"/>
          <w:sz w:val="24"/>
        </w:rPr>
      </w:pPr>
    </w:p>
    <w:p w:rsidR="00E70B6E" w:rsidRDefault="00E70B6E" w:rsidP="00DC3287">
      <w:pPr>
        <w:rPr>
          <w:rFonts w:asciiTheme="minorHAnsi" w:hAnsiTheme="minorHAnsi"/>
          <w:b/>
          <w:color w:val="00206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Default="00E70B6E" w:rsidP="00E167F7">
      <w:pPr>
        <w:rPr>
          <w:rFonts w:asciiTheme="minorHAnsi" w:hAnsiTheme="minorHAnsi" w:cs="Arial"/>
          <w:color w:val="000080"/>
          <w:sz w:val="24"/>
        </w:rPr>
      </w:pPr>
    </w:p>
    <w:p w:rsidR="00E70B6E" w:rsidRPr="00DE37BC" w:rsidRDefault="00E70B6E" w:rsidP="00E167F7">
      <w:pPr>
        <w:rPr>
          <w:rFonts w:asciiTheme="minorHAnsi" w:hAnsiTheme="minorHAnsi" w:cs="Arial"/>
          <w:color w:val="000080"/>
          <w:sz w:val="24"/>
        </w:rPr>
      </w:pPr>
    </w:p>
    <w:p w:rsidR="00E01F3D" w:rsidRPr="00157D9B" w:rsidRDefault="00E01F3D" w:rsidP="00E167F7">
      <w:pPr>
        <w:rPr>
          <w:rFonts w:asciiTheme="minorHAnsi" w:hAnsiTheme="minorHAnsi" w:cs="Arial"/>
          <w:b/>
          <w:color w:val="000080"/>
          <w:sz w:val="22"/>
          <w:szCs w:val="22"/>
        </w:rPr>
      </w:pPr>
    </w:p>
    <w:p w:rsidR="00E01F3D" w:rsidRPr="00157D9B" w:rsidRDefault="00E01F3D" w:rsidP="00E167F7">
      <w:pPr>
        <w:rPr>
          <w:rFonts w:asciiTheme="minorHAnsi" w:hAnsiTheme="minorHAnsi" w:cs="Arial"/>
          <w:b/>
          <w:color w:val="000080"/>
          <w:sz w:val="22"/>
          <w:szCs w:val="22"/>
        </w:rPr>
      </w:pPr>
    </w:p>
    <w:p w:rsidR="0021461E" w:rsidRPr="00157D9B" w:rsidRDefault="0021461E" w:rsidP="00E01F3D">
      <w:pPr>
        <w:rPr>
          <w:rFonts w:asciiTheme="minorHAnsi" w:hAnsiTheme="minorHAnsi" w:cs="Arial"/>
          <w:color w:val="FF0000"/>
          <w:sz w:val="22"/>
          <w:szCs w:val="22"/>
        </w:rPr>
      </w:pPr>
    </w:p>
    <w:p w:rsidR="002A4CB7" w:rsidRPr="00157D9B" w:rsidRDefault="002A4CB7" w:rsidP="00E01F3D">
      <w:pPr>
        <w:rPr>
          <w:rFonts w:asciiTheme="minorHAnsi" w:hAnsiTheme="minorHAnsi" w:cs="Arial"/>
          <w:color w:val="FF0000"/>
          <w:sz w:val="22"/>
          <w:szCs w:val="22"/>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2A4CB7" w:rsidRDefault="002A4CB7" w:rsidP="00E01F3D">
      <w:pPr>
        <w:rPr>
          <w:rFonts w:ascii="Arial" w:hAnsi="Arial" w:cs="Arial"/>
          <w:color w:val="FF0000"/>
          <w:szCs w:val="28"/>
        </w:rPr>
      </w:pPr>
    </w:p>
    <w:p w:rsidR="00E54FF7" w:rsidRDefault="00E54FF7" w:rsidP="00CE3354">
      <w:pPr>
        <w:jc w:val="center"/>
        <w:rPr>
          <w:rFonts w:asciiTheme="minorHAnsi" w:hAnsiTheme="minorHAnsi" w:cs="Arial"/>
          <w:b/>
          <w:bCs/>
          <w:color w:val="002060"/>
          <w:sz w:val="36"/>
        </w:rPr>
      </w:pPr>
    </w:p>
    <w:p w:rsidR="00E54FF7" w:rsidRDefault="00E54FF7" w:rsidP="00CE3354">
      <w:pPr>
        <w:jc w:val="center"/>
        <w:rPr>
          <w:rFonts w:asciiTheme="minorHAnsi" w:hAnsiTheme="minorHAnsi" w:cs="Arial"/>
          <w:b/>
          <w:bCs/>
          <w:color w:val="002060"/>
          <w:sz w:val="36"/>
        </w:rPr>
      </w:pPr>
    </w:p>
    <w:p w:rsidR="00E54FF7" w:rsidRDefault="00E54FF7" w:rsidP="00CE3354">
      <w:pPr>
        <w:jc w:val="center"/>
        <w:rPr>
          <w:rFonts w:asciiTheme="minorHAnsi" w:hAnsiTheme="minorHAnsi" w:cs="Arial"/>
          <w:b/>
          <w:bCs/>
          <w:color w:val="002060"/>
          <w:sz w:val="36"/>
        </w:rPr>
      </w:pPr>
    </w:p>
    <w:p w:rsidR="00650BFF" w:rsidRDefault="00650BFF" w:rsidP="00CE3354">
      <w:pPr>
        <w:jc w:val="center"/>
        <w:rPr>
          <w:rFonts w:asciiTheme="minorHAnsi" w:hAnsiTheme="minorHAnsi" w:cs="Arial"/>
          <w:b/>
          <w:bCs/>
          <w:color w:val="002060"/>
          <w:sz w:val="36"/>
        </w:rPr>
      </w:pPr>
    </w:p>
    <w:p w:rsidR="001C2F44" w:rsidRDefault="001C2F44" w:rsidP="00CE3354">
      <w:pPr>
        <w:jc w:val="center"/>
        <w:rPr>
          <w:rFonts w:asciiTheme="minorHAnsi" w:hAnsiTheme="minorHAnsi" w:cs="Arial"/>
          <w:b/>
          <w:bCs/>
          <w:color w:val="002060"/>
          <w:sz w:val="36"/>
        </w:rPr>
      </w:pPr>
    </w:p>
    <w:p w:rsidR="00CE3354" w:rsidRPr="002859CD" w:rsidRDefault="00CD6420" w:rsidP="00CE3354">
      <w:pPr>
        <w:jc w:val="center"/>
        <w:rPr>
          <w:rFonts w:asciiTheme="minorHAnsi" w:hAnsiTheme="minorHAnsi" w:cs="Arial"/>
          <w:b/>
          <w:bCs/>
          <w:color w:val="002060"/>
          <w:sz w:val="40"/>
          <w:szCs w:val="40"/>
        </w:rPr>
      </w:pPr>
      <w:r w:rsidRPr="002859CD">
        <w:rPr>
          <w:rFonts w:asciiTheme="minorHAnsi" w:hAnsiTheme="minorHAnsi" w:cs="Arial"/>
          <w:b/>
          <w:bCs/>
          <w:color w:val="002060"/>
          <w:sz w:val="40"/>
          <w:szCs w:val="40"/>
        </w:rPr>
        <w:lastRenderedPageBreak/>
        <w:t xml:space="preserve">Operation for </w:t>
      </w:r>
      <w:proofErr w:type="spellStart"/>
      <w:r w:rsidRPr="002859CD">
        <w:rPr>
          <w:rFonts w:asciiTheme="minorHAnsi" w:hAnsiTheme="minorHAnsi" w:cs="Arial"/>
          <w:b/>
          <w:bCs/>
          <w:color w:val="002060"/>
          <w:sz w:val="40"/>
          <w:szCs w:val="40"/>
        </w:rPr>
        <w:t>karpaltunnelsyndrom</w:t>
      </w:r>
      <w:proofErr w:type="spellEnd"/>
    </w:p>
    <w:p w:rsidR="00CE3354" w:rsidRPr="00CE3354" w:rsidRDefault="00CE3354" w:rsidP="00CE3354">
      <w:pPr>
        <w:jc w:val="center"/>
        <w:rPr>
          <w:rFonts w:asciiTheme="minorHAnsi" w:hAnsiTheme="minorHAnsi" w:cs="Arial"/>
          <w:b/>
          <w:bCs/>
          <w:color w:val="002060"/>
          <w:sz w:val="36"/>
        </w:rPr>
      </w:pPr>
    </w:p>
    <w:p w:rsidR="00CE3354" w:rsidRPr="00B42490" w:rsidRDefault="00CE3354" w:rsidP="00CE3354">
      <w:pPr>
        <w:pStyle w:val="Overskrift3"/>
        <w:rPr>
          <w:rFonts w:asciiTheme="minorHAnsi" w:hAnsiTheme="minorHAnsi"/>
          <w:color w:val="002060"/>
          <w:sz w:val="32"/>
          <w:szCs w:val="32"/>
        </w:rPr>
      </w:pPr>
      <w:r w:rsidRPr="00B42490">
        <w:rPr>
          <w:rFonts w:asciiTheme="minorHAnsi" w:hAnsiTheme="minorHAnsi"/>
          <w:color w:val="002060"/>
          <w:sz w:val="32"/>
          <w:szCs w:val="32"/>
        </w:rPr>
        <w:t>Patientvejledning</w:t>
      </w:r>
    </w:p>
    <w:p w:rsidR="00CE3354" w:rsidRPr="0035480D" w:rsidRDefault="00CD6420" w:rsidP="00CE3354">
      <w:pPr>
        <w:jc w:val="center"/>
      </w:pPr>
      <w:r>
        <w:t>[</w:t>
      </w:r>
      <w:r w:rsidR="002859CD">
        <w:t>01-11</w:t>
      </w:r>
      <w:r w:rsidR="00CE3354">
        <w:t>-2015]</w:t>
      </w:r>
    </w:p>
    <w:p w:rsidR="00CE3354" w:rsidRDefault="00CE3354" w:rsidP="00CE3354">
      <w:pPr>
        <w:jc w:val="center"/>
        <w:rPr>
          <w:rFonts w:ascii="Arial" w:hAnsi="Arial" w:cs="Arial"/>
          <w:b/>
          <w:bCs/>
          <w:color w:val="003366"/>
          <w:sz w:val="36"/>
        </w:rPr>
      </w:pPr>
    </w:p>
    <w:p w:rsidR="00CE3354" w:rsidRDefault="00CE3354" w:rsidP="00CE3354">
      <w:pPr>
        <w:jc w:val="center"/>
        <w:rPr>
          <w:rFonts w:asciiTheme="minorHAnsi" w:hAnsiTheme="minorHAnsi" w:cs="Arial"/>
          <w:b/>
          <w:bCs/>
          <w:color w:val="003366"/>
          <w:szCs w:val="28"/>
        </w:rPr>
      </w:pPr>
    </w:p>
    <w:p w:rsidR="00CE3354" w:rsidRDefault="00CE3354" w:rsidP="00CE3354">
      <w:pPr>
        <w:jc w:val="center"/>
        <w:rPr>
          <w:rFonts w:asciiTheme="minorHAnsi" w:hAnsiTheme="minorHAnsi" w:cs="Arial"/>
          <w:b/>
          <w:bCs/>
          <w:color w:val="003366"/>
          <w:szCs w:val="28"/>
        </w:rPr>
      </w:pPr>
    </w:p>
    <w:p w:rsidR="002859CD" w:rsidRDefault="002859CD" w:rsidP="00CE3354">
      <w:pPr>
        <w:jc w:val="center"/>
        <w:rPr>
          <w:rFonts w:asciiTheme="minorHAnsi" w:hAnsiTheme="minorHAnsi" w:cs="Arial"/>
          <w:b/>
          <w:bCs/>
          <w:color w:val="003366"/>
          <w:szCs w:val="28"/>
        </w:rPr>
      </w:pPr>
    </w:p>
    <w:p w:rsidR="002859CD" w:rsidRDefault="002859CD" w:rsidP="00CE3354">
      <w:pPr>
        <w:jc w:val="center"/>
        <w:rPr>
          <w:rFonts w:asciiTheme="minorHAnsi" w:hAnsiTheme="minorHAnsi" w:cs="Arial"/>
          <w:b/>
          <w:bCs/>
          <w:color w:val="003366"/>
          <w:szCs w:val="28"/>
        </w:rPr>
      </w:pPr>
    </w:p>
    <w:p w:rsidR="002859CD" w:rsidRDefault="002859CD" w:rsidP="00CE3354">
      <w:pPr>
        <w:jc w:val="center"/>
        <w:rPr>
          <w:rFonts w:asciiTheme="minorHAnsi" w:hAnsiTheme="minorHAnsi" w:cs="Arial"/>
          <w:b/>
          <w:bCs/>
          <w:color w:val="003366"/>
          <w:szCs w:val="28"/>
        </w:rPr>
      </w:pPr>
    </w:p>
    <w:p w:rsidR="002859CD" w:rsidRDefault="002859CD" w:rsidP="00CE3354">
      <w:pPr>
        <w:jc w:val="center"/>
        <w:rPr>
          <w:rFonts w:asciiTheme="minorHAnsi" w:hAnsiTheme="minorHAnsi" w:cs="Arial"/>
          <w:b/>
          <w:bCs/>
          <w:color w:val="003366"/>
          <w:szCs w:val="28"/>
        </w:rPr>
      </w:pPr>
    </w:p>
    <w:p w:rsidR="00CE3354" w:rsidRPr="00B42490" w:rsidRDefault="00CE3354" w:rsidP="00CE3354">
      <w:pPr>
        <w:jc w:val="center"/>
        <w:rPr>
          <w:rFonts w:asciiTheme="minorHAnsi" w:hAnsiTheme="minorHAnsi"/>
          <w:b/>
          <w:color w:val="002060"/>
          <w:szCs w:val="28"/>
        </w:rPr>
      </w:pPr>
      <w:bookmarkStart w:id="0" w:name="_GoBack"/>
      <w:bookmarkEnd w:id="0"/>
      <w:r w:rsidRPr="00B42490">
        <w:rPr>
          <w:rFonts w:asciiTheme="minorHAnsi" w:hAnsiTheme="minorHAnsi"/>
          <w:b/>
          <w:color w:val="002060"/>
          <w:szCs w:val="28"/>
        </w:rPr>
        <w:t>Privathospitalet Møn</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Langgade 57 E</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4780 Stege</w:t>
      </w:r>
    </w:p>
    <w:p w:rsidR="00CE3354" w:rsidRPr="00B42490" w:rsidRDefault="00CE3354" w:rsidP="00CE3354">
      <w:pPr>
        <w:jc w:val="center"/>
        <w:rPr>
          <w:rFonts w:asciiTheme="minorHAnsi" w:hAnsiTheme="minorHAnsi"/>
          <w:color w:val="002060"/>
          <w:szCs w:val="28"/>
        </w:rPr>
      </w:pPr>
      <w:proofErr w:type="spellStart"/>
      <w:r w:rsidRPr="00B42490">
        <w:rPr>
          <w:rFonts w:asciiTheme="minorHAnsi" w:hAnsiTheme="minorHAnsi"/>
          <w:color w:val="002060"/>
          <w:szCs w:val="28"/>
        </w:rPr>
        <w:t>Tlf</w:t>
      </w:r>
      <w:proofErr w:type="spellEnd"/>
      <w:r w:rsidRPr="00B42490">
        <w:rPr>
          <w:rFonts w:asciiTheme="minorHAnsi" w:hAnsiTheme="minorHAnsi"/>
          <w:color w:val="002060"/>
          <w:szCs w:val="28"/>
        </w:rPr>
        <w:t>: 76 10 40 60</w:t>
      </w:r>
    </w:p>
    <w:p w:rsidR="00CE3354" w:rsidRPr="00B42490" w:rsidRDefault="00CE3354" w:rsidP="00CE3354">
      <w:pPr>
        <w:jc w:val="center"/>
        <w:rPr>
          <w:rFonts w:asciiTheme="minorHAnsi" w:hAnsiTheme="minorHAnsi"/>
          <w:color w:val="002060"/>
          <w:szCs w:val="28"/>
        </w:rPr>
      </w:pPr>
      <w:r w:rsidRPr="00B42490">
        <w:rPr>
          <w:rFonts w:asciiTheme="minorHAnsi" w:hAnsiTheme="minorHAnsi"/>
          <w:color w:val="002060"/>
          <w:szCs w:val="28"/>
        </w:rPr>
        <w:t>Telefontid: mandag-torsdag 8-15</w:t>
      </w:r>
    </w:p>
    <w:p w:rsidR="00CE3354" w:rsidRPr="00B42490" w:rsidRDefault="00CD6420" w:rsidP="00CE3354">
      <w:pPr>
        <w:jc w:val="center"/>
        <w:rPr>
          <w:rFonts w:asciiTheme="minorHAnsi" w:hAnsiTheme="minorHAnsi"/>
          <w:color w:val="002060"/>
          <w:szCs w:val="28"/>
        </w:rPr>
      </w:pPr>
      <w:proofErr w:type="gramStart"/>
      <w:r>
        <w:rPr>
          <w:rFonts w:asciiTheme="minorHAnsi" w:hAnsiTheme="minorHAnsi"/>
          <w:color w:val="002060"/>
          <w:szCs w:val="28"/>
        </w:rPr>
        <w:t>fredag</w:t>
      </w:r>
      <w:proofErr w:type="gramEnd"/>
      <w:r>
        <w:rPr>
          <w:rFonts w:asciiTheme="minorHAnsi" w:hAnsiTheme="minorHAnsi"/>
          <w:color w:val="002060"/>
          <w:szCs w:val="28"/>
        </w:rPr>
        <w:t xml:space="preserve"> 8-14</w:t>
      </w:r>
    </w:p>
    <w:p w:rsidR="00CE3354" w:rsidRPr="00B42490" w:rsidRDefault="00CE3354" w:rsidP="00CE3354">
      <w:pPr>
        <w:jc w:val="center"/>
        <w:rPr>
          <w:rFonts w:asciiTheme="minorHAnsi" w:hAnsiTheme="minorHAnsi"/>
          <w:color w:val="17365D"/>
          <w:szCs w:val="28"/>
        </w:rPr>
      </w:pPr>
    </w:p>
    <w:p w:rsidR="00CE3354" w:rsidRPr="00B42490" w:rsidRDefault="00CE3354" w:rsidP="00CE3354">
      <w:pPr>
        <w:jc w:val="center"/>
        <w:rPr>
          <w:rFonts w:asciiTheme="minorHAnsi" w:hAnsiTheme="minorHAnsi" w:cs="Calibri"/>
          <w:color w:val="FF0000"/>
          <w:sz w:val="24"/>
        </w:rPr>
      </w:pPr>
      <w:r w:rsidRPr="00B42490">
        <w:rPr>
          <w:rFonts w:asciiTheme="minorHAnsi" w:hAnsiTheme="minorHAnsi" w:cs="Arial"/>
          <w:b/>
          <w:bCs/>
          <w:color w:val="FF0000"/>
          <w:szCs w:val="28"/>
        </w:rPr>
        <w:t>www.privathospitaletmoen.dk</w:t>
      </w:r>
    </w:p>
    <w:p w:rsidR="005741BA" w:rsidRPr="002609E2" w:rsidRDefault="005741BA" w:rsidP="00E01F3D">
      <w:pPr>
        <w:rPr>
          <w:rFonts w:ascii="Arial" w:hAnsi="Arial" w:cs="Arial"/>
          <w:color w:val="FF0000"/>
          <w:szCs w:val="28"/>
        </w:rPr>
      </w:pPr>
    </w:p>
    <w:p w:rsidR="00012315" w:rsidRDefault="00B958CE" w:rsidP="009C41A5">
      <w:r>
        <w:rPr>
          <w:noProof/>
        </w:rPr>
        <w:drawing>
          <wp:inline distT="0" distB="0" distL="0" distR="0">
            <wp:extent cx="4350385" cy="1080770"/>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6000"/>
                      <a:extLst>
                        <a:ext uri="{28A0092B-C50C-407E-A947-70E740481C1C}">
                          <a14:useLocalDpi xmlns:a14="http://schemas.microsoft.com/office/drawing/2010/main" val="0"/>
                        </a:ext>
                      </a:extLst>
                    </a:blip>
                    <a:srcRect l="15672" t="18538" r="13109" b="59677"/>
                    <a:stretch>
                      <a:fillRect/>
                    </a:stretch>
                  </pic:blipFill>
                  <pic:spPr bwMode="auto">
                    <a:xfrm>
                      <a:off x="0" y="0"/>
                      <a:ext cx="4350385" cy="1080770"/>
                    </a:xfrm>
                    <a:prstGeom prst="rect">
                      <a:avLst/>
                    </a:prstGeom>
                    <a:noFill/>
                    <a:ln>
                      <a:noFill/>
                    </a:ln>
                  </pic:spPr>
                </pic:pic>
              </a:graphicData>
            </a:graphic>
          </wp:inline>
        </w:drawing>
      </w:r>
    </w:p>
    <w:sectPr w:rsidR="00012315">
      <w:headerReference w:type="default" r:id="rId9"/>
      <w:footerReference w:type="default" r:id="rId10"/>
      <w:footerReference w:type="first" r:id="rId11"/>
      <w:pgSz w:w="16838" w:h="11906" w:orient="landscape" w:code="9"/>
      <w:pgMar w:top="719" w:right="638" w:bottom="719" w:left="720" w:header="539" w:footer="391" w:gutter="0"/>
      <w:cols w:num="2" w:space="708" w:equalWidth="0">
        <w:col w:w="7020" w:space="1440"/>
        <w:col w:w="70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FCE" w:rsidRDefault="000F5FCE">
      <w:r>
        <w:separator/>
      </w:r>
    </w:p>
  </w:endnote>
  <w:endnote w:type="continuationSeparator" w:id="0">
    <w:p w:rsidR="000F5FCE" w:rsidRDefault="000F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fod"/>
      <w:rPr>
        <w:i/>
        <w:iCs/>
        <w:color w:val="999999"/>
        <w:sz w:val="18"/>
      </w:rPr>
    </w:pPr>
    <w:r>
      <w:rPr>
        <w:i/>
        <w:iCs/>
        <w:color w:val="999999"/>
        <w:sz w:val="18"/>
      </w:rPr>
      <w:t>Patientvejledning, Privathospitalet Møn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fod"/>
      <w:jc w:val="right"/>
      <w:rPr>
        <w:i/>
        <w:iC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FCE" w:rsidRDefault="000F5FCE">
      <w:r>
        <w:separator/>
      </w:r>
    </w:p>
  </w:footnote>
  <w:footnote w:type="continuationSeparator" w:id="0">
    <w:p w:rsidR="000F5FCE" w:rsidRDefault="000F5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0E" w:rsidRDefault="00272C0E">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B47"/>
    <w:multiLevelType w:val="hybridMultilevel"/>
    <w:tmpl w:val="9816F3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867AE"/>
    <w:multiLevelType w:val="hybridMultilevel"/>
    <w:tmpl w:val="AFD8825E"/>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420C8F"/>
    <w:multiLevelType w:val="hybridMultilevel"/>
    <w:tmpl w:val="D41A6780"/>
    <w:lvl w:ilvl="0" w:tplc="1ECA9E0E">
      <w:start w:val="1"/>
      <w:numFmt w:val="bullet"/>
      <w:lvlText w:val=""/>
      <w:lvlJc w:val="left"/>
      <w:pPr>
        <w:tabs>
          <w:tab w:val="num" w:pos="720"/>
        </w:tabs>
        <w:ind w:left="720" w:hanging="360"/>
      </w:pPr>
      <w:rPr>
        <w:rFonts w:ascii="Symbol" w:hAnsi="Symbol" w:hint="default"/>
        <w:sz w:val="20"/>
      </w:rPr>
    </w:lvl>
    <w:lvl w:ilvl="1" w:tplc="06A40BEC" w:tentative="1">
      <w:start w:val="1"/>
      <w:numFmt w:val="bullet"/>
      <w:lvlText w:val="o"/>
      <w:lvlJc w:val="left"/>
      <w:pPr>
        <w:tabs>
          <w:tab w:val="num" w:pos="1440"/>
        </w:tabs>
        <w:ind w:left="1440" w:hanging="360"/>
      </w:pPr>
      <w:rPr>
        <w:rFonts w:ascii="Courier New" w:hAnsi="Courier New" w:hint="default"/>
        <w:sz w:val="20"/>
      </w:rPr>
    </w:lvl>
    <w:lvl w:ilvl="2" w:tplc="A0AA2600" w:tentative="1">
      <w:start w:val="1"/>
      <w:numFmt w:val="bullet"/>
      <w:lvlText w:val=""/>
      <w:lvlJc w:val="left"/>
      <w:pPr>
        <w:tabs>
          <w:tab w:val="num" w:pos="2160"/>
        </w:tabs>
        <w:ind w:left="2160" w:hanging="360"/>
      </w:pPr>
      <w:rPr>
        <w:rFonts w:ascii="Wingdings" w:hAnsi="Wingdings" w:hint="default"/>
        <w:sz w:val="20"/>
      </w:rPr>
    </w:lvl>
    <w:lvl w:ilvl="3" w:tplc="3DE25A4A" w:tentative="1">
      <w:start w:val="1"/>
      <w:numFmt w:val="bullet"/>
      <w:lvlText w:val=""/>
      <w:lvlJc w:val="left"/>
      <w:pPr>
        <w:tabs>
          <w:tab w:val="num" w:pos="2880"/>
        </w:tabs>
        <w:ind w:left="2880" w:hanging="360"/>
      </w:pPr>
      <w:rPr>
        <w:rFonts w:ascii="Wingdings" w:hAnsi="Wingdings" w:hint="default"/>
        <w:sz w:val="20"/>
      </w:rPr>
    </w:lvl>
    <w:lvl w:ilvl="4" w:tplc="41E435B6" w:tentative="1">
      <w:start w:val="1"/>
      <w:numFmt w:val="bullet"/>
      <w:lvlText w:val=""/>
      <w:lvlJc w:val="left"/>
      <w:pPr>
        <w:tabs>
          <w:tab w:val="num" w:pos="3600"/>
        </w:tabs>
        <w:ind w:left="3600" w:hanging="360"/>
      </w:pPr>
      <w:rPr>
        <w:rFonts w:ascii="Wingdings" w:hAnsi="Wingdings" w:hint="default"/>
        <w:sz w:val="20"/>
      </w:rPr>
    </w:lvl>
    <w:lvl w:ilvl="5" w:tplc="0E786890" w:tentative="1">
      <w:start w:val="1"/>
      <w:numFmt w:val="bullet"/>
      <w:lvlText w:val=""/>
      <w:lvlJc w:val="left"/>
      <w:pPr>
        <w:tabs>
          <w:tab w:val="num" w:pos="4320"/>
        </w:tabs>
        <w:ind w:left="4320" w:hanging="360"/>
      </w:pPr>
      <w:rPr>
        <w:rFonts w:ascii="Wingdings" w:hAnsi="Wingdings" w:hint="default"/>
        <w:sz w:val="20"/>
      </w:rPr>
    </w:lvl>
    <w:lvl w:ilvl="6" w:tplc="FD962E64" w:tentative="1">
      <w:start w:val="1"/>
      <w:numFmt w:val="bullet"/>
      <w:lvlText w:val=""/>
      <w:lvlJc w:val="left"/>
      <w:pPr>
        <w:tabs>
          <w:tab w:val="num" w:pos="5040"/>
        </w:tabs>
        <w:ind w:left="5040" w:hanging="360"/>
      </w:pPr>
      <w:rPr>
        <w:rFonts w:ascii="Wingdings" w:hAnsi="Wingdings" w:hint="default"/>
        <w:sz w:val="20"/>
      </w:rPr>
    </w:lvl>
    <w:lvl w:ilvl="7" w:tplc="1D1E80D2" w:tentative="1">
      <w:start w:val="1"/>
      <w:numFmt w:val="bullet"/>
      <w:lvlText w:val=""/>
      <w:lvlJc w:val="left"/>
      <w:pPr>
        <w:tabs>
          <w:tab w:val="num" w:pos="5760"/>
        </w:tabs>
        <w:ind w:left="5760" w:hanging="360"/>
      </w:pPr>
      <w:rPr>
        <w:rFonts w:ascii="Wingdings" w:hAnsi="Wingdings" w:hint="default"/>
        <w:sz w:val="20"/>
      </w:rPr>
    </w:lvl>
    <w:lvl w:ilvl="8" w:tplc="8E12C37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E2AB6"/>
    <w:multiLevelType w:val="hybridMultilevel"/>
    <w:tmpl w:val="6010D4AC"/>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13CD8"/>
    <w:multiLevelType w:val="hybridMultilevel"/>
    <w:tmpl w:val="D780CC5A"/>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981AD9"/>
    <w:multiLevelType w:val="hybridMultilevel"/>
    <w:tmpl w:val="42507898"/>
    <w:lvl w:ilvl="0" w:tplc="F7121ADC">
      <w:start w:val="1"/>
      <w:numFmt w:val="bullet"/>
      <w:lvlText w:val=""/>
      <w:lvlJc w:val="left"/>
      <w:pPr>
        <w:tabs>
          <w:tab w:val="num" w:pos="720"/>
        </w:tabs>
        <w:ind w:left="720" w:hanging="360"/>
      </w:pPr>
      <w:rPr>
        <w:rFonts w:ascii="Symbol" w:hAnsi="Symbol" w:hint="default"/>
        <w:sz w:val="20"/>
      </w:rPr>
    </w:lvl>
    <w:lvl w:ilvl="1" w:tplc="EED87FA6" w:tentative="1">
      <w:start w:val="1"/>
      <w:numFmt w:val="bullet"/>
      <w:lvlText w:val="o"/>
      <w:lvlJc w:val="left"/>
      <w:pPr>
        <w:tabs>
          <w:tab w:val="num" w:pos="1440"/>
        </w:tabs>
        <w:ind w:left="1440" w:hanging="360"/>
      </w:pPr>
      <w:rPr>
        <w:rFonts w:ascii="Courier New" w:hAnsi="Courier New" w:hint="default"/>
        <w:sz w:val="20"/>
      </w:rPr>
    </w:lvl>
    <w:lvl w:ilvl="2" w:tplc="7F64C0B0" w:tentative="1">
      <w:start w:val="1"/>
      <w:numFmt w:val="bullet"/>
      <w:lvlText w:val=""/>
      <w:lvlJc w:val="left"/>
      <w:pPr>
        <w:tabs>
          <w:tab w:val="num" w:pos="2160"/>
        </w:tabs>
        <w:ind w:left="2160" w:hanging="360"/>
      </w:pPr>
      <w:rPr>
        <w:rFonts w:ascii="Wingdings" w:hAnsi="Wingdings" w:hint="default"/>
        <w:sz w:val="20"/>
      </w:rPr>
    </w:lvl>
    <w:lvl w:ilvl="3" w:tplc="DB0E2F30" w:tentative="1">
      <w:start w:val="1"/>
      <w:numFmt w:val="bullet"/>
      <w:lvlText w:val=""/>
      <w:lvlJc w:val="left"/>
      <w:pPr>
        <w:tabs>
          <w:tab w:val="num" w:pos="2880"/>
        </w:tabs>
        <w:ind w:left="2880" w:hanging="360"/>
      </w:pPr>
      <w:rPr>
        <w:rFonts w:ascii="Wingdings" w:hAnsi="Wingdings" w:hint="default"/>
        <w:sz w:val="20"/>
      </w:rPr>
    </w:lvl>
    <w:lvl w:ilvl="4" w:tplc="B3A44A2E" w:tentative="1">
      <w:start w:val="1"/>
      <w:numFmt w:val="bullet"/>
      <w:lvlText w:val=""/>
      <w:lvlJc w:val="left"/>
      <w:pPr>
        <w:tabs>
          <w:tab w:val="num" w:pos="3600"/>
        </w:tabs>
        <w:ind w:left="3600" w:hanging="360"/>
      </w:pPr>
      <w:rPr>
        <w:rFonts w:ascii="Wingdings" w:hAnsi="Wingdings" w:hint="default"/>
        <w:sz w:val="20"/>
      </w:rPr>
    </w:lvl>
    <w:lvl w:ilvl="5" w:tplc="4FA62518" w:tentative="1">
      <w:start w:val="1"/>
      <w:numFmt w:val="bullet"/>
      <w:lvlText w:val=""/>
      <w:lvlJc w:val="left"/>
      <w:pPr>
        <w:tabs>
          <w:tab w:val="num" w:pos="4320"/>
        </w:tabs>
        <w:ind w:left="4320" w:hanging="360"/>
      </w:pPr>
      <w:rPr>
        <w:rFonts w:ascii="Wingdings" w:hAnsi="Wingdings" w:hint="default"/>
        <w:sz w:val="20"/>
      </w:rPr>
    </w:lvl>
    <w:lvl w:ilvl="6" w:tplc="920C7490" w:tentative="1">
      <w:start w:val="1"/>
      <w:numFmt w:val="bullet"/>
      <w:lvlText w:val=""/>
      <w:lvlJc w:val="left"/>
      <w:pPr>
        <w:tabs>
          <w:tab w:val="num" w:pos="5040"/>
        </w:tabs>
        <w:ind w:left="5040" w:hanging="360"/>
      </w:pPr>
      <w:rPr>
        <w:rFonts w:ascii="Wingdings" w:hAnsi="Wingdings" w:hint="default"/>
        <w:sz w:val="20"/>
      </w:rPr>
    </w:lvl>
    <w:lvl w:ilvl="7" w:tplc="4832F59E" w:tentative="1">
      <w:start w:val="1"/>
      <w:numFmt w:val="bullet"/>
      <w:lvlText w:val=""/>
      <w:lvlJc w:val="left"/>
      <w:pPr>
        <w:tabs>
          <w:tab w:val="num" w:pos="5760"/>
        </w:tabs>
        <w:ind w:left="5760" w:hanging="360"/>
      </w:pPr>
      <w:rPr>
        <w:rFonts w:ascii="Wingdings" w:hAnsi="Wingdings" w:hint="default"/>
        <w:sz w:val="20"/>
      </w:rPr>
    </w:lvl>
    <w:lvl w:ilvl="8" w:tplc="636824F0"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869A2"/>
    <w:multiLevelType w:val="hybridMultilevel"/>
    <w:tmpl w:val="807EFDFC"/>
    <w:lvl w:ilvl="0" w:tplc="7896B0A0">
      <w:start w:val="1"/>
      <w:numFmt w:val="bullet"/>
      <w:lvlText w:val=""/>
      <w:lvlJc w:val="left"/>
      <w:pPr>
        <w:tabs>
          <w:tab w:val="num" w:pos="720"/>
        </w:tabs>
        <w:ind w:left="720" w:hanging="360"/>
      </w:pPr>
      <w:rPr>
        <w:rFonts w:ascii="Symbol" w:hAnsi="Symbol" w:hint="default"/>
        <w:sz w:val="20"/>
      </w:rPr>
    </w:lvl>
    <w:lvl w:ilvl="1" w:tplc="6AB2B7EA" w:tentative="1">
      <w:start w:val="1"/>
      <w:numFmt w:val="bullet"/>
      <w:lvlText w:val="o"/>
      <w:lvlJc w:val="left"/>
      <w:pPr>
        <w:tabs>
          <w:tab w:val="num" w:pos="1440"/>
        </w:tabs>
        <w:ind w:left="1440" w:hanging="360"/>
      </w:pPr>
      <w:rPr>
        <w:rFonts w:ascii="Courier New" w:hAnsi="Courier New" w:hint="default"/>
        <w:sz w:val="20"/>
      </w:rPr>
    </w:lvl>
    <w:lvl w:ilvl="2" w:tplc="42FC4F5E" w:tentative="1">
      <w:start w:val="1"/>
      <w:numFmt w:val="bullet"/>
      <w:lvlText w:val=""/>
      <w:lvlJc w:val="left"/>
      <w:pPr>
        <w:tabs>
          <w:tab w:val="num" w:pos="2160"/>
        </w:tabs>
        <w:ind w:left="2160" w:hanging="360"/>
      </w:pPr>
      <w:rPr>
        <w:rFonts w:ascii="Wingdings" w:hAnsi="Wingdings" w:hint="default"/>
        <w:sz w:val="20"/>
      </w:rPr>
    </w:lvl>
    <w:lvl w:ilvl="3" w:tplc="1E620382" w:tentative="1">
      <w:start w:val="1"/>
      <w:numFmt w:val="bullet"/>
      <w:lvlText w:val=""/>
      <w:lvlJc w:val="left"/>
      <w:pPr>
        <w:tabs>
          <w:tab w:val="num" w:pos="2880"/>
        </w:tabs>
        <w:ind w:left="2880" w:hanging="360"/>
      </w:pPr>
      <w:rPr>
        <w:rFonts w:ascii="Wingdings" w:hAnsi="Wingdings" w:hint="default"/>
        <w:sz w:val="20"/>
      </w:rPr>
    </w:lvl>
    <w:lvl w:ilvl="4" w:tplc="0CB041DC" w:tentative="1">
      <w:start w:val="1"/>
      <w:numFmt w:val="bullet"/>
      <w:lvlText w:val=""/>
      <w:lvlJc w:val="left"/>
      <w:pPr>
        <w:tabs>
          <w:tab w:val="num" w:pos="3600"/>
        </w:tabs>
        <w:ind w:left="3600" w:hanging="360"/>
      </w:pPr>
      <w:rPr>
        <w:rFonts w:ascii="Wingdings" w:hAnsi="Wingdings" w:hint="default"/>
        <w:sz w:val="20"/>
      </w:rPr>
    </w:lvl>
    <w:lvl w:ilvl="5" w:tplc="0346EC86" w:tentative="1">
      <w:start w:val="1"/>
      <w:numFmt w:val="bullet"/>
      <w:lvlText w:val=""/>
      <w:lvlJc w:val="left"/>
      <w:pPr>
        <w:tabs>
          <w:tab w:val="num" w:pos="4320"/>
        </w:tabs>
        <w:ind w:left="4320" w:hanging="360"/>
      </w:pPr>
      <w:rPr>
        <w:rFonts w:ascii="Wingdings" w:hAnsi="Wingdings" w:hint="default"/>
        <w:sz w:val="20"/>
      </w:rPr>
    </w:lvl>
    <w:lvl w:ilvl="6" w:tplc="590E0588" w:tentative="1">
      <w:start w:val="1"/>
      <w:numFmt w:val="bullet"/>
      <w:lvlText w:val=""/>
      <w:lvlJc w:val="left"/>
      <w:pPr>
        <w:tabs>
          <w:tab w:val="num" w:pos="5040"/>
        </w:tabs>
        <w:ind w:left="5040" w:hanging="360"/>
      </w:pPr>
      <w:rPr>
        <w:rFonts w:ascii="Wingdings" w:hAnsi="Wingdings" w:hint="default"/>
        <w:sz w:val="20"/>
      </w:rPr>
    </w:lvl>
    <w:lvl w:ilvl="7" w:tplc="9E2214B8" w:tentative="1">
      <w:start w:val="1"/>
      <w:numFmt w:val="bullet"/>
      <w:lvlText w:val=""/>
      <w:lvlJc w:val="left"/>
      <w:pPr>
        <w:tabs>
          <w:tab w:val="num" w:pos="5760"/>
        </w:tabs>
        <w:ind w:left="5760" w:hanging="360"/>
      </w:pPr>
      <w:rPr>
        <w:rFonts w:ascii="Wingdings" w:hAnsi="Wingdings" w:hint="default"/>
        <w:sz w:val="20"/>
      </w:rPr>
    </w:lvl>
    <w:lvl w:ilvl="8" w:tplc="3A3EB6A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74113"/>
    <w:multiLevelType w:val="hybridMultilevel"/>
    <w:tmpl w:val="49B03930"/>
    <w:lvl w:ilvl="0" w:tplc="4614CE82">
      <w:start w:val="1"/>
      <w:numFmt w:val="bullet"/>
      <w:lvlText w:val=""/>
      <w:lvlJc w:val="left"/>
      <w:pPr>
        <w:tabs>
          <w:tab w:val="num" w:pos="720"/>
        </w:tabs>
        <w:ind w:left="720" w:hanging="360"/>
      </w:pPr>
      <w:rPr>
        <w:rFonts w:ascii="Symbol" w:hAnsi="Symbol" w:hint="default"/>
        <w:sz w:val="20"/>
      </w:rPr>
    </w:lvl>
    <w:lvl w:ilvl="1" w:tplc="05EEB6D4" w:tentative="1">
      <w:start w:val="1"/>
      <w:numFmt w:val="bullet"/>
      <w:lvlText w:val="o"/>
      <w:lvlJc w:val="left"/>
      <w:pPr>
        <w:tabs>
          <w:tab w:val="num" w:pos="1440"/>
        </w:tabs>
        <w:ind w:left="1440" w:hanging="360"/>
      </w:pPr>
      <w:rPr>
        <w:rFonts w:ascii="Courier New" w:hAnsi="Courier New" w:hint="default"/>
        <w:sz w:val="20"/>
      </w:rPr>
    </w:lvl>
    <w:lvl w:ilvl="2" w:tplc="9506B0B4" w:tentative="1">
      <w:start w:val="1"/>
      <w:numFmt w:val="bullet"/>
      <w:lvlText w:val=""/>
      <w:lvlJc w:val="left"/>
      <w:pPr>
        <w:tabs>
          <w:tab w:val="num" w:pos="2160"/>
        </w:tabs>
        <w:ind w:left="2160" w:hanging="360"/>
      </w:pPr>
      <w:rPr>
        <w:rFonts w:ascii="Wingdings" w:hAnsi="Wingdings" w:hint="default"/>
        <w:sz w:val="20"/>
      </w:rPr>
    </w:lvl>
    <w:lvl w:ilvl="3" w:tplc="8E62ACAE" w:tentative="1">
      <w:start w:val="1"/>
      <w:numFmt w:val="bullet"/>
      <w:lvlText w:val=""/>
      <w:lvlJc w:val="left"/>
      <w:pPr>
        <w:tabs>
          <w:tab w:val="num" w:pos="2880"/>
        </w:tabs>
        <w:ind w:left="2880" w:hanging="360"/>
      </w:pPr>
      <w:rPr>
        <w:rFonts w:ascii="Wingdings" w:hAnsi="Wingdings" w:hint="default"/>
        <w:sz w:val="20"/>
      </w:rPr>
    </w:lvl>
    <w:lvl w:ilvl="4" w:tplc="23F24B6E" w:tentative="1">
      <w:start w:val="1"/>
      <w:numFmt w:val="bullet"/>
      <w:lvlText w:val=""/>
      <w:lvlJc w:val="left"/>
      <w:pPr>
        <w:tabs>
          <w:tab w:val="num" w:pos="3600"/>
        </w:tabs>
        <w:ind w:left="3600" w:hanging="360"/>
      </w:pPr>
      <w:rPr>
        <w:rFonts w:ascii="Wingdings" w:hAnsi="Wingdings" w:hint="default"/>
        <w:sz w:val="20"/>
      </w:rPr>
    </w:lvl>
    <w:lvl w:ilvl="5" w:tplc="53D20942" w:tentative="1">
      <w:start w:val="1"/>
      <w:numFmt w:val="bullet"/>
      <w:lvlText w:val=""/>
      <w:lvlJc w:val="left"/>
      <w:pPr>
        <w:tabs>
          <w:tab w:val="num" w:pos="4320"/>
        </w:tabs>
        <w:ind w:left="4320" w:hanging="360"/>
      </w:pPr>
      <w:rPr>
        <w:rFonts w:ascii="Wingdings" w:hAnsi="Wingdings" w:hint="default"/>
        <w:sz w:val="20"/>
      </w:rPr>
    </w:lvl>
    <w:lvl w:ilvl="6" w:tplc="69C2C316" w:tentative="1">
      <w:start w:val="1"/>
      <w:numFmt w:val="bullet"/>
      <w:lvlText w:val=""/>
      <w:lvlJc w:val="left"/>
      <w:pPr>
        <w:tabs>
          <w:tab w:val="num" w:pos="5040"/>
        </w:tabs>
        <w:ind w:left="5040" w:hanging="360"/>
      </w:pPr>
      <w:rPr>
        <w:rFonts w:ascii="Wingdings" w:hAnsi="Wingdings" w:hint="default"/>
        <w:sz w:val="20"/>
      </w:rPr>
    </w:lvl>
    <w:lvl w:ilvl="7" w:tplc="A6162F00" w:tentative="1">
      <w:start w:val="1"/>
      <w:numFmt w:val="bullet"/>
      <w:lvlText w:val=""/>
      <w:lvlJc w:val="left"/>
      <w:pPr>
        <w:tabs>
          <w:tab w:val="num" w:pos="5760"/>
        </w:tabs>
        <w:ind w:left="5760" w:hanging="360"/>
      </w:pPr>
      <w:rPr>
        <w:rFonts w:ascii="Wingdings" w:hAnsi="Wingdings" w:hint="default"/>
        <w:sz w:val="20"/>
      </w:rPr>
    </w:lvl>
    <w:lvl w:ilvl="8" w:tplc="5FA8268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302044"/>
    <w:multiLevelType w:val="hybridMultilevel"/>
    <w:tmpl w:val="FAD2F824"/>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66031"/>
    <w:multiLevelType w:val="hybridMultilevel"/>
    <w:tmpl w:val="ED20A2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338B7"/>
    <w:multiLevelType w:val="hybridMultilevel"/>
    <w:tmpl w:val="2912E886"/>
    <w:lvl w:ilvl="0" w:tplc="FA8A3330">
      <w:start w:val="1"/>
      <w:numFmt w:val="bullet"/>
      <w:lvlText w:val=""/>
      <w:lvlJc w:val="left"/>
      <w:pPr>
        <w:tabs>
          <w:tab w:val="num" w:pos="720"/>
        </w:tabs>
        <w:ind w:left="720" w:hanging="360"/>
      </w:pPr>
      <w:rPr>
        <w:rFonts w:ascii="Symbol" w:hAnsi="Symbol" w:hint="default"/>
        <w:sz w:val="20"/>
      </w:rPr>
    </w:lvl>
    <w:lvl w:ilvl="1" w:tplc="3A02AF64" w:tentative="1">
      <w:start w:val="1"/>
      <w:numFmt w:val="bullet"/>
      <w:lvlText w:val="o"/>
      <w:lvlJc w:val="left"/>
      <w:pPr>
        <w:tabs>
          <w:tab w:val="num" w:pos="1440"/>
        </w:tabs>
        <w:ind w:left="1440" w:hanging="360"/>
      </w:pPr>
      <w:rPr>
        <w:rFonts w:ascii="Courier New" w:hAnsi="Courier New" w:hint="default"/>
        <w:sz w:val="20"/>
      </w:rPr>
    </w:lvl>
    <w:lvl w:ilvl="2" w:tplc="30DE32A0" w:tentative="1">
      <w:start w:val="1"/>
      <w:numFmt w:val="bullet"/>
      <w:lvlText w:val=""/>
      <w:lvlJc w:val="left"/>
      <w:pPr>
        <w:tabs>
          <w:tab w:val="num" w:pos="2160"/>
        </w:tabs>
        <w:ind w:left="2160" w:hanging="360"/>
      </w:pPr>
      <w:rPr>
        <w:rFonts w:ascii="Wingdings" w:hAnsi="Wingdings" w:hint="default"/>
        <w:sz w:val="20"/>
      </w:rPr>
    </w:lvl>
    <w:lvl w:ilvl="3" w:tplc="75B8809A" w:tentative="1">
      <w:start w:val="1"/>
      <w:numFmt w:val="bullet"/>
      <w:lvlText w:val=""/>
      <w:lvlJc w:val="left"/>
      <w:pPr>
        <w:tabs>
          <w:tab w:val="num" w:pos="2880"/>
        </w:tabs>
        <w:ind w:left="2880" w:hanging="360"/>
      </w:pPr>
      <w:rPr>
        <w:rFonts w:ascii="Wingdings" w:hAnsi="Wingdings" w:hint="default"/>
        <w:sz w:val="20"/>
      </w:rPr>
    </w:lvl>
    <w:lvl w:ilvl="4" w:tplc="F8846CAE" w:tentative="1">
      <w:start w:val="1"/>
      <w:numFmt w:val="bullet"/>
      <w:lvlText w:val=""/>
      <w:lvlJc w:val="left"/>
      <w:pPr>
        <w:tabs>
          <w:tab w:val="num" w:pos="3600"/>
        </w:tabs>
        <w:ind w:left="3600" w:hanging="360"/>
      </w:pPr>
      <w:rPr>
        <w:rFonts w:ascii="Wingdings" w:hAnsi="Wingdings" w:hint="default"/>
        <w:sz w:val="20"/>
      </w:rPr>
    </w:lvl>
    <w:lvl w:ilvl="5" w:tplc="E0E8AE18" w:tentative="1">
      <w:start w:val="1"/>
      <w:numFmt w:val="bullet"/>
      <w:lvlText w:val=""/>
      <w:lvlJc w:val="left"/>
      <w:pPr>
        <w:tabs>
          <w:tab w:val="num" w:pos="4320"/>
        </w:tabs>
        <w:ind w:left="4320" w:hanging="360"/>
      </w:pPr>
      <w:rPr>
        <w:rFonts w:ascii="Wingdings" w:hAnsi="Wingdings" w:hint="default"/>
        <w:sz w:val="20"/>
      </w:rPr>
    </w:lvl>
    <w:lvl w:ilvl="6" w:tplc="8436819C" w:tentative="1">
      <w:start w:val="1"/>
      <w:numFmt w:val="bullet"/>
      <w:lvlText w:val=""/>
      <w:lvlJc w:val="left"/>
      <w:pPr>
        <w:tabs>
          <w:tab w:val="num" w:pos="5040"/>
        </w:tabs>
        <w:ind w:left="5040" w:hanging="360"/>
      </w:pPr>
      <w:rPr>
        <w:rFonts w:ascii="Wingdings" w:hAnsi="Wingdings" w:hint="default"/>
        <w:sz w:val="20"/>
      </w:rPr>
    </w:lvl>
    <w:lvl w:ilvl="7" w:tplc="C7D83852" w:tentative="1">
      <w:start w:val="1"/>
      <w:numFmt w:val="bullet"/>
      <w:lvlText w:val=""/>
      <w:lvlJc w:val="left"/>
      <w:pPr>
        <w:tabs>
          <w:tab w:val="num" w:pos="5760"/>
        </w:tabs>
        <w:ind w:left="5760" w:hanging="360"/>
      </w:pPr>
      <w:rPr>
        <w:rFonts w:ascii="Wingdings" w:hAnsi="Wingdings" w:hint="default"/>
        <w:sz w:val="20"/>
      </w:rPr>
    </w:lvl>
    <w:lvl w:ilvl="8" w:tplc="1F4AE27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99410D"/>
    <w:multiLevelType w:val="hybridMultilevel"/>
    <w:tmpl w:val="8BFCEC42"/>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6F4C25"/>
    <w:multiLevelType w:val="hybridMultilevel"/>
    <w:tmpl w:val="BE4026C6"/>
    <w:lvl w:ilvl="0" w:tplc="01C66CC0">
      <w:start w:val="1"/>
      <w:numFmt w:val="bullet"/>
      <w:lvlText w:val=""/>
      <w:lvlJc w:val="left"/>
      <w:pPr>
        <w:tabs>
          <w:tab w:val="num" w:pos="720"/>
        </w:tabs>
        <w:ind w:left="720" w:hanging="360"/>
      </w:pPr>
      <w:rPr>
        <w:rFonts w:ascii="Symbol" w:hAnsi="Symbol" w:hint="default"/>
        <w:sz w:val="20"/>
      </w:rPr>
    </w:lvl>
    <w:lvl w:ilvl="1" w:tplc="8DCC46A0" w:tentative="1">
      <w:start w:val="1"/>
      <w:numFmt w:val="bullet"/>
      <w:lvlText w:val="o"/>
      <w:lvlJc w:val="left"/>
      <w:pPr>
        <w:tabs>
          <w:tab w:val="num" w:pos="1440"/>
        </w:tabs>
        <w:ind w:left="1440" w:hanging="360"/>
      </w:pPr>
      <w:rPr>
        <w:rFonts w:ascii="Courier New" w:hAnsi="Courier New" w:hint="default"/>
        <w:sz w:val="20"/>
      </w:rPr>
    </w:lvl>
    <w:lvl w:ilvl="2" w:tplc="DB56002A" w:tentative="1">
      <w:start w:val="1"/>
      <w:numFmt w:val="bullet"/>
      <w:lvlText w:val=""/>
      <w:lvlJc w:val="left"/>
      <w:pPr>
        <w:tabs>
          <w:tab w:val="num" w:pos="2160"/>
        </w:tabs>
        <w:ind w:left="2160" w:hanging="360"/>
      </w:pPr>
      <w:rPr>
        <w:rFonts w:ascii="Wingdings" w:hAnsi="Wingdings" w:hint="default"/>
        <w:sz w:val="20"/>
      </w:rPr>
    </w:lvl>
    <w:lvl w:ilvl="3" w:tplc="A030DE58" w:tentative="1">
      <w:start w:val="1"/>
      <w:numFmt w:val="bullet"/>
      <w:lvlText w:val=""/>
      <w:lvlJc w:val="left"/>
      <w:pPr>
        <w:tabs>
          <w:tab w:val="num" w:pos="2880"/>
        </w:tabs>
        <w:ind w:left="2880" w:hanging="360"/>
      </w:pPr>
      <w:rPr>
        <w:rFonts w:ascii="Wingdings" w:hAnsi="Wingdings" w:hint="default"/>
        <w:sz w:val="20"/>
      </w:rPr>
    </w:lvl>
    <w:lvl w:ilvl="4" w:tplc="4FC6F3B4" w:tentative="1">
      <w:start w:val="1"/>
      <w:numFmt w:val="bullet"/>
      <w:lvlText w:val=""/>
      <w:lvlJc w:val="left"/>
      <w:pPr>
        <w:tabs>
          <w:tab w:val="num" w:pos="3600"/>
        </w:tabs>
        <w:ind w:left="3600" w:hanging="360"/>
      </w:pPr>
      <w:rPr>
        <w:rFonts w:ascii="Wingdings" w:hAnsi="Wingdings" w:hint="default"/>
        <w:sz w:val="20"/>
      </w:rPr>
    </w:lvl>
    <w:lvl w:ilvl="5" w:tplc="C3D0BFD8" w:tentative="1">
      <w:start w:val="1"/>
      <w:numFmt w:val="bullet"/>
      <w:lvlText w:val=""/>
      <w:lvlJc w:val="left"/>
      <w:pPr>
        <w:tabs>
          <w:tab w:val="num" w:pos="4320"/>
        </w:tabs>
        <w:ind w:left="4320" w:hanging="360"/>
      </w:pPr>
      <w:rPr>
        <w:rFonts w:ascii="Wingdings" w:hAnsi="Wingdings" w:hint="default"/>
        <w:sz w:val="20"/>
      </w:rPr>
    </w:lvl>
    <w:lvl w:ilvl="6" w:tplc="6C50C2C2" w:tentative="1">
      <w:start w:val="1"/>
      <w:numFmt w:val="bullet"/>
      <w:lvlText w:val=""/>
      <w:lvlJc w:val="left"/>
      <w:pPr>
        <w:tabs>
          <w:tab w:val="num" w:pos="5040"/>
        </w:tabs>
        <w:ind w:left="5040" w:hanging="360"/>
      </w:pPr>
      <w:rPr>
        <w:rFonts w:ascii="Wingdings" w:hAnsi="Wingdings" w:hint="default"/>
        <w:sz w:val="20"/>
      </w:rPr>
    </w:lvl>
    <w:lvl w:ilvl="7" w:tplc="00AAEE7A" w:tentative="1">
      <w:start w:val="1"/>
      <w:numFmt w:val="bullet"/>
      <w:lvlText w:val=""/>
      <w:lvlJc w:val="left"/>
      <w:pPr>
        <w:tabs>
          <w:tab w:val="num" w:pos="5760"/>
        </w:tabs>
        <w:ind w:left="5760" w:hanging="360"/>
      </w:pPr>
      <w:rPr>
        <w:rFonts w:ascii="Wingdings" w:hAnsi="Wingdings" w:hint="default"/>
        <w:sz w:val="20"/>
      </w:rPr>
    </w:lvl>
    <w:lvl w:ilvl="8" w:tplc="48622A3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65E30"/>
    <w:multiLevelType w:val="hybridMultilevel"/>
    <w:tmpl w:val="2D1A84B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A77430"/>
    <w:multiLevelType w:val="hybridMultilevel"/>
    <w:tmpl w:val="6F685E0A"/>
    <w:lvl w:ilvl="0" w:tplc="379019E0">
      <w:start w:val="1"/>
      <w:numFmt w:val="bullet"/>
      <w:lvlText w:val=""/>
      <w:lvlJc w:val="left"/>
      <w:pPr>
        <w:tabs>
          <w:tab w:val="num" w:pos="720"/>
        </w:tabs>
        <w:ind w:left="720" w:hanging="360"/>
      </w:pPr>
      <w:rPr>
        <w:rFonts w:ascii="Symbol" w:hAnsi="Symbol" w:hint="default"/>
        <w:sz w:val="20"/>
      </w:rPr>
    </w:lvl>
    <w:lvl w:ilvl="1" w:tplc="01FC6C6A" w:tentative="1">
      <w:start w:val="1"/>
      <w:numFmt w:val="bullet"/>
      <w:lvlText w:val="o"/>
      <w:lvlJc w:val="left"/>
      <w:pPr>
        <w:tabs>
          <w:tab w:val="num" w:pos="1440"/>
        </w:tabs>
        <w:ind w:left="1440" w:hanging="360"/>
      </w:pPr>
      <w:rPr>
        <w:rFonts w:ascii="Courier New" w:hAnsi="Courier New" w:hint="default"/>
        <w:sz w:val="20"/>
      </w:rPr>
    </w:lvl>
    <w:lvl w:ilvl="2" w:tplc="7A8E26DC" w:tentative="1">
      <w:start w:val="1"/>
      <w:numFmt w:val="bullet"/>
      <w:lvlText w:val=""/>
      <w:lvlJc w:val="left"/>
      <w:pPr>
        <w:tabs>
          <w:tab w:val="num" w:pos="2160"/>
        </w:tabs>
        <w:ind w:left="2160" w:hanging="360"/>
      </w:pPr>
      <w:rPr>
        <w:rFonts w:ascii="Wingdings" w:hAnsi="Wingdings" w:hint="default"/>
        <w:sz w:val="20"/>
      </w:rPr>
    </w:lvl>
    <w:lvl w:ilvl="3" w:tplc="087CCA4C" w:tentative="1">
      <w:start w:val="1"/>
      <w:numFmt w:val="bullet"/>
      <w:lvlText w:val=""/>
      <w:lvlJc w:val="left"/>
      <w:pPr>
        <w:tabs>
          <w:tab w:val="num" w:pos="2880"/>
        </w:tabs>
        <w:ind w:left="2880" w:hanging="360"/>
      </w:pPr>
      <w:rPr>
        <w:rFonts w:ascii="Wingdings" w:hAnsi="Wingdings" w:hint="default"/>
        <w:sz w:val="20"/>
      </w:rPr>
    </w:lvl>
    <w:lvl w:ilvl="4" w:tplc="3F306510" w:tentative="1">
      <w:start w:val="1"/>
      <w:numFmt w:val="bullet"/>
      <w:lvlText w:val=""/>
      <w:lvlJc w:val="left"/>
      <w:pPr>
        <w:tabs>
          <w:tab w:val="num" w:pos="3600"/>
        </w:tabs>
        <w:ind w:left="3600" w:hanging="360"/>
      </w:pPr>
      <w:rPr>
        <w:rFonts w:ascii="Wingdings" w:hAnsi="Wingdings" w:hint="default"/>
        <w:sz w:val="20"/>
      </w:rPr>
    </w:lvl>
    <w:lvl w:ilvl="5" w:tplc="A0E28830" w:tentative="1">
      <w:start w:val="1"/>
      <w:numFmt w:val="bullet"/>
      <w:lvlText w:val=""/>
      <w:lvlJc w:val="left"/>
      <w:pPr>
        <w:tabs>
          <w:tab w:val="num" w:pos="4320"/>
        </w:tabs>
        <w:ind w:left="4320" w:hanging="360"/>
      </w:pPr>
      <w:rPr>
        <w:rFonts w:ascii="Wingdings" w:hAnsi="Wingdings" w:hint="default"/>
        <w:sz w:val="20"/>
      </w:rPr>
    </w:lvl>
    <w:lvl w:ilvl="6" w:tplc="1A68590A" w:tentative="1">
      <w:start w:val="1"/>
      <w:numFmt w:val="bullet"/>
      <w:lvlText w:val=""/>
      <w:lvlJc w:val="left"/>
      <w:pPr>
        <w:tabs>
          <w:tab w:val="num" w:pos="5040"/>
        </w:tabs>
        <w:ind w:left="5040" w:hanging="360"/>
      </w:pPr>
      <w:rPr>
        <w:rFonts w:ascii="Wingdings" w:hAnsi="Wingdings" w:hint="default"/>
        <w:sz w:val="20"/>
      </w:rPr>
    </w:lvl>
    <w:lvl w:ilvl="7" w:tplc="4740B0A6" w:tentative="1">
      <w:start w:val="1"/>
      <w:numFmt w:val="bullet"/>
      <w:lvlText w:val=""/>
      <w:lvlJc w:val="left"/>
      <w:pPr>
        <w:tabs>
          <w:tab w:val="num" w:pos="5760"/>
        </w:tabs>
        <w:ind w:left="5760" w:hanging="360"/>
      </w:pPr>
      <w:rPr>
        <w:rFonts w:ascii="Wingdings" w:hAnsi="Wingdings" w:hint="default"/>
        <w:sz w:val="20"/>
      </w:rPr>
    </w:lvl>
    <w:lvl w:ilvl="8" w:tplc="66CC20E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8A018D"/>
    <w:multiLevelType w:val="hybridMultilevel"/>
    <w:tmpl w:val="6088C818"/>
    <w:lvl w:ilvl="0" w:tplc="F0E8BBBA">
      <w:start w:val="1"/>
      <w:numFmt w:val="bullet"/>
      <w:lvlText w:val=""/>
      <w:lvlJc w:val="left"/>
      <w:pPr>
        <w:tabs>
          <w:tab w:val="num" w:pos="720"/>
        </w:tabs>
        <w:ind w:left="720" w:hanging="360"/>
      </w:pPr>
      <w:rPr>
        <w:rFonts w:ascii="Symbol" w:hAnsi="Symbol" w:hint="default"/>
        <w:sz w:val="20"/>
      </w:rPr>
    </w:lvl>
    <w:lvl w:ilvl="1" w:tplc="66A41A34" w:tentative="1">
      <w:start w:val="1"/>
      <w:numFmt w:val="bullet"/>
      <w:lvlText w:val="o"/>
      <w:lvlJc w:val="left"/>
      <w:pPr>
        <w:tabs>
          <w:tab w:val="num" w:pos="1440"/>
        </w:tabs>
        <w:ind w:left="1440" w:hanging="360"/>
      </w:pPr>
      <w:rPr>
        <w:rFonts w:ascii="Courier New" w:hAnsi="Courier New" w:hint="default"/>
        <w:sz w:val="20"/>
      </w:rPr>
    </w:lvl>
    <w:lvl w:ilvl="2" w:tplc="7D5A7460" w:tentative="1">
      <w:start w:val="1"/>
      <w:numFmt w:val="bullet"/>
      <w:lvlText w:val=""/>
      <w:lvlJc w:val="left"/>
      <w:pPr>
        <w:tabs>
          <w:tab w:val="num" w:pos="2160"/>
        </w:tabs>
        <w:ind w:left="2160" w:hanging="360"/>
      </w:pPr>
      <w:rPr>
        <w:rFonts w:ascii="Wingdings" w:hAnsi="Wingdings" w:hint="default"/>
        <w:sz w:val="20"/>
      </w:rPr>
    </w:lvl>
    <w:lvl w:ilvl="3" w:tplc="F2B4884A" w:tentative="1">
      <w:start w:val="1"/>
      <w:numFmt w:val="bullet"/>
      <w:lvlText w:val=""/>
      <w:lvlJc w:val="left"/>
      <w:pPr>
        <w:tabs>
          <w:tab w:val="num" w:pos="2880"/>
        </w:tabs>
        <w:ind w:left="2880" w:hanging="360"/>
      </w:pPr>
      <w:rPr>
        <w:rFonts w:ascii="Wingdings" w:hAnsi="Wingdings" w:hint="default"/>
        <w:sz w:val="20"/>
      </w:rPr>
    </w:lvl>
    <w:lvl w:ilvl="4" w:tplc="FDE83296" w:tentative="1">
      <w:start w:val="1"/>
      <w:numFmt w:val="bullet"/>
      <w:lvlText w:val=""/>
      <w:lvlJc w:val="left"/>
      <w:pPr>
        <w:tabs>
          <w:tab w:val="num" w:pos="3600"/>
        </w:tabs>
        <w:ind w:left="3600" w:hanging="360"/>
      </w:pPr>
      <w:rPr>
        <w:rFonts w:ascii="Wingdings" w:hAnsi="Wingdings" w:hint="default"/>
        <w:sz w:val="20"/>
      </w:rPr>
    </w:lvl>
    <w:lvl w:ilvl="5" w:tplc="F8929C58" w:tentative="1">
      <w:start w:val="1"/>
      <w:numFmt w:val="bullet"/>
      <w:lvlText w:val=""/>
      <w:lvlJc w:val="left"/>
      <w:pPr>
        <w:tabs>
          <w:tab w:val="num" w:pos="4320"/>
        </w:tabs>
        <w:ind w:left="4320" w:hanging="360"/>
      </w:pPr>
      <w:rPr>
        <w:rFonts w:ascii="Wingdings" w:hAnsi="Wingdings" w:hint="default"/>
        <w:sz w:val="20"/>
      </w:rPr>
    </w:lvl>
    <w:lvl w:ilvl="6" w:tplc="5FB89AE4" w:tentative="1">
      <w:start w:val="1"/>
      <w:numFmt w:val="bullet"/>
      <w:lvlText w:val=""/>
      <w:lvlJc w:val="left"/>
      <w:pPr>
        <w:tabs>
          <w:tab w:val="num" w:pos="5040"/>
        </w:tabs>
        <w:ind w:left="5040" w:hanging="360"/>
      </w:pPr>
      <w:rPr>
        <w:rFonts w:ascii="Wingdings" w:hAnsi="Wingdings" w:hint="default"/>
        <w:sz w:val="20"/>
      </w:rPr>
    </w:lvl>
    <w:lvl w:ilvl="7" w:tplc="ACA4953C" w:tentative="1">
      <w:start w:val="1"/>
      <w:numFmt w:val="bullet"/>
      <w:lvlText w:val=""/>
      <w:lvlJc w:val="left"/>
      <w:pPr>
        <w:tabs>
          <w:tab w:val="num" w:pos="5760"/>
        </w:tabs>
        <w:ind w:left="5760" w:hanging="360"/>
      </w:pPr>
      <w:rPr>
        <w:rFonts w:ascii="Wingdings" w:hAnsi="Wingdings" w:hint="default"/>
        <w:sz w:val="20"/>
      </w:rPr>
    </w:lvl>
    <w:lvl w:ilvl="8" w:tplc="9F3A1DA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0A284F"/>
    <w:multiLevelType w:val="hybridMultilevel"/>
    <w:tmpl w:val="144C0EA0"/>
    <w:lvl w:ilvl="0" w:tplc="3162FC00">
      <w:start w:val="1"/>
      <w:numFmt w:val="bullet"/>
      <w:lvlText w:val=""/>
      <w:lvlJc w:val="left"/>
      <w:pPr>
        <w:tabs>
          <w:tab w:val="num" w:pos="927"/>
        </w:tabs>
        <w:ind w:left="851"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7C25AD"/>
    <w:multiLevelType w:val="hybridMultilevel"/>
    <w:tmpl w:val="457C1BD4"/>
    <w:lvl w:ilvl="0" w:tplc="E28C9F60">
      <w:start w:val="1"/>
      <w:numFmt w:val="bullet"/>
      <w:lvlText w:val=""/>
      <w:lvlJc w:val="left"/>
      <w:pPr>
        <w:tabs>
          <w:tab w:val="num" w:pos="720"/>
        </w:tabs>
        <w:ind w:left="720" w:hanging="360"/>
      </w:pPr>
      <w:rPr>
        <w:rFonts w:ascii="Symbol" w:hAnsi="Symbol" w:hint="default"/>
        <w:sz w:val="20"/>
      </w:rPr>
    </w:lvl>
    <w:lvl w:ilvl="1" w:tplc="04060001">
      <w:start w:val="1"/>
      <w:numFmt w:val="bullet"/>
      <w:lvlText w:val=""/>
      <w:lvlJc w:val="left"/>
      <w:pPr>
        <w:tabs>
          <w:tab w:val="num" w:pos="1440"/>
        </w:tabs>
        <w:ind w:left="1440" w:hanging="360"/>
      </w:pPr>
      <w:rPr>
        <w:rFonts w:ascii="Symbol" w:hAnsi="Symbol" w:hint="default"/>
      </w:rPr>
    </w:lvl>
    <w:lvl w:ilvl="2" w:tplc="969C4BDA" w:tentative="1">
      <w:start w:val="1"/>
      <w:numFmt w:val="bullet"/>
      <w:lvlText w:val=""/>
      <w:lvlJc w:val="left"/>
      <w:pPr>
        <w:tabs>
          <w:tab w:val="num" w:pos="2160"/>
        </w:tabs>
        <w:ind w:left="2160" w:hanging="360"/>
      </w:pPr>
      <w:rPr>
        <w:rFonts w:ascii="Wingdings" w:hAnsi="Wingdings" w:hint="default"/>
        <w:sz w:val="20"/>
      </w:rPr>
    </w:lvl>
    <w:lvl w:ilvl="3" w:tplc="53BE27B6" w:tentative="1">
      <w:start w:val="1"/>
      <w:numFmt w:val="bullet"/>
      <w:lvlText w:val=""/>
      <w:lvlJc w:val="left"/>
      <w:pPr>
        <w:tabs>
          <w:tab w:val="num" w:pos="2880"/>
        </w:tabs>
        <w:ind w:left="2880" w:hanging="360"/>
      </w:pPr>
      <w:rPr>
        <w:rFonts w:ascii="Wingdings" w:hAnsi="Wingdings" w:hint="default"/>
        <w:sz w:val="20"/>
      </w:rPr>
    </w:lvl>
    <w:lvl w:ilvl="4" w:tplc="FB78E8BE" w:tentative="1">
      <w:start w:val="1"/>
      <w:numFmt w:val="bullet"/>
      <w:lvlText w:val=""/>
      <w:lvlJc w:val="left"/>
      <w:pPr>
        <w:tabs>
          <w:tab w:val="num" w:pos="3600"/>
        </w:tabs>
        <w:ind w:left="3600" w:hanging="360"/>
      </w:pPr>
      <w:rPr>
        <w:rFonts w:ascii="Wingdings" w:hAnsi="Wingdings" w:hint="default"/>
        <w:sz w:val="20"/>
      </w:rPr>
    </w:lvl>
    <w:lvl w:ilvl="5" w:tplc="50CCFDA8" w:tentative="1">
      <w:start w:val="1"/>
      <w:numFmt w:val="bullet"/>
      <w:lvlText w:val=""/>
      <w:lvlJc w:val="left"/>
      <w:pPr>
        <w:tabs>
          <w:tab w:val="num" w:pos="4320"/>
        </w:tabs>
        <w:ind w:left="4320" w:hanging="360"/>
      </w:pPr>
      <w:rPr>
        <w:rFonts w:ascii="Wingdings" w:hAnsi="Wingdings" w:hint="default"/>
        <w:sz w:val="20"/>
      </w:rPr>
    </w:lvl>
    <w:lvl w:ilvl="6" w:tplc="AF96C478" w:tentative="1">
      <w:start w:val="1"/>
      <w:numFmt w:val="bullet"/>
      <w:lvlText w:val=""/>
      <w:lvlJc w:val="left"/>
      <w:pPr>
        <w:tabs>
          <w:tab w:val="num" w:pos="5040"/>
        </w:tabs>
        <w:ind w:left="5040" w:hanging="360"/>
      </w:pPr>
      <w:rPr>
        <w:rFonts w:ascii="Wingdings" w:hAnsi="Wingdings" w:hint="default"/>
        <w:sz w:val="20"/>
      </w:rPr>
    </w:lvl>
    <w:lvl w:ilvl="7" w:tplc="D28AAC78" w:tentative="1">
      <w:start w:val="1"/>
      <w:numFmt w:val="bullet"/>
      <w:lvlText w:val=""/>
      <w:lvlJc w:val="left"/>
      <w:pPr>
        <w:tabs>
          <w:tab w:val="num" w:pos="5760"/>
        </w:tabs>
        <w:ind w:left="5760" w:hanging="360"/>
      </w:pPr>
      <w:rPr>
        <w:rFonts w:ascii="Wingdings" w:hAnsi="Wingdings" w:hint="default"/>
        <w:sz w:val="20"/>
      </w:rPr>
    </w:lvl>
    <w:lvl w:ilvl="8" w:tplc="13D429B0"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4"/>
  </w:num>
  <w:num w:numId="4">
    <w:abstractNumId w:val="17"/>
  </w:num>
  <w:num w:numId="5">
    <w:abstractNumId w:val="12"/>
  </w:num>
  <w:num w:numId="6">
    <w:abstractNumId w:val="15"/>
  </w:num>
  <w:num w:numId="7">
    <w:abstractNumId w:val="5"/>
  </w:num>
  <w:num w:numId="8">
    <w:abstractNumId w:val="7"/>
  </w:num>
  <w:num w:numId="9">
    <w:abstractNumId w:val="2"/>
  </w:num>
  <w:num w:numId="10">
    <w:abstractNumId w:val="9"/>
  </w:num>
  <w:num w:numId="11">
    <w:abstractNumId w:val="16"/>
  </w:num>
  <w:num w:numId="12">
    <w:abstractNumId w:val="8"/>
  </w:num>
  <w:num w:numId="13">
    <w:abstractNumId w:val="3"/>
  </w:num>
  <w:num w:numId="14">
    <w:abstractNumId w:val="4"/>
  </w:num>
  <w:num w:numId="15">
    <w:abstractNumId w:val="0"/>
  </w:num>
  <w:num w:numId="16">
    <w:abstractNumId w:val="11"/>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621"/>
    <w:rsid w:val="00012315"/>
    <w:rsid w:val="00041795"/>
    <w:rsid w:val="000459B8"/>
    <w:rsid w:val="000659B4"/>
    <w:rsid w:val="000A3BE2"/>
    <w:rsid w:val="000C1606"/>
    <w:rsid w:val="000F5FCE"/>
    <w:rsid w:val="00147314"/>
    <w:rsid w:val="00157D9B"/>
    <w:rsid w:val="0018624C"/>
    <w:rsid w:val="001A7F55"/>
    <w:rsid w:val="001C2F44"/>
    <w:rsid w:val="001F0AE7"/>
    <w:rsid w:val="00203F6D"/>
    <w:rsid w:val="0021461E"/>
    <w:rsid w:val="002564C4"/>
    <w:rsid w:val="002609E2"/>
    <w:rsid w:val="00272C0E"/>
    <w:rsid w:val="00274621"/>
    <w:rsid w:val="002859CD"/>
    <w:rsid w:val="0028756A"/>
    <w:rsid w:val="002A4CB7"/>
    <w:rsid w:val="002E58F0"/>
    <w:rsid w:val="00320FF0"/>
    <w:rsid w:val="00321834"/>
    <w:rsid w:val="003430A1"/>
    <w:rsid w:val="003453E9"/>
    <w:rsid w:val="00366266"/>
    <w:rsid w:val="0039292F"/>
    <w:rsid w:val="00395C36"/>
    <w:rsid w:val="003B3F4D"/>
    <w:rsid w:val="003C1CF7"/>
    <w:rsid w:val="003C7A1A"/>
    <w:rsid w:val="00403CD0"/>
    <w:rsid w:val="0040660A"/>
    <w:rsid w:val="00467903"/>
    <w:rsid w:val="00494A73"/>
    <w:rsid w:val="004F4F18"/>
    <w:rsid w:val="00555007"/>
    <w:rsid w:val="005741BA"/>
    <w:rsid w:val="00577505"/>
    <w:rsid w:val="006023DC"/>
    <w:rsid w:val="00635A02"/>
    <w:rsid w:val="00643CA8"/>
    <w:rsid w:val="00650BFF"/>
    <w:rsid w:val="00755ECE"/>
    <w:rsid w:val="007B23F5"/>
    <w:rsid w:val="007B4C13"/>
    <w:rsid w:val="007C6BFE"/>
    <w:rsid w:val="007E10D1"/>
    <w:rsid w:val="00850328"/>
    <w:rsid w:val="009104C4"/>
    <w:rsid w:val="00911EDC"/>
    <w:rsid w:val="009163F5"/>
    <w:rsid w:val="00936B71"/>
    <w:rsid w:val="00953F2E"/>
    <w:rsid w:val="009543F0"/>
    <w:rsid w:val="009C41A5"/>
    <w:rsid w:val="009D24F8"/>
    <w:rsid w:val="00A73869"/>
    <w:rsid w:val="00A806D3"/>
    <w:rsid w:val="00B12968"/>
    <w:rsid w:val="00B958CE"/>
    <w:rsid w:val="00BA5C59"/>
    <w:rsid w:val="00BB35A1"/>
    <w:rsid w:val="00C77D3C"/>
    <w:rsid w:val="00C848B1"/>
    <w:rsid w:val="00CD6420"/>
    <w:rsid w:val="00CE3354"/>
    <w:rsid w:val="00D94935"/>
    <w:rsid w:val="00DC1924"/>
    <w:rsid w:val="00DC3287"/>
    <w:rsid w:val="00DE37BC"/>
    <w:rsid w:val="00E01F3D"/>
    <w:rsid w:val="00E167F7"/>
    <w:rsid w:val="00E378B0"/>
    <w:rsid w:val="00E54FF7"/>
    <w:rsid w:val="00E70B6E"/>
    <w:rsid w:val="00EC1FDC"/>
    <w:rsid w:val="00EE359B"/>
    <w:rsid w:val="00EE5DBD"/>
    <w:rsid w:val="00F30087"/>
    <w:rsid w:val="00F528DA"/>
    <w:rsid w:val="00F80FA2"/>
    <w:rsid w:val="00FB67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BF09FE2-212E-4E47-A9DB-830ECB4C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paragraph" w:styleId="Overskrift1">
    <w:name w:val="heading 1"/>
    <w:basedOn w:val="Normal"/>
    <w:qFormat/>
    <w:pPr>
      <w:spacing w:before="100" w:beforeAutospacing="1" w:after="100" w:afterAutospacing="1"/>
      <w:outlineLvl w:val="0"/>
    </w:pPr>
    <w:rPr>
      <w:rFonts w:ascii="Arial" w:eastAsia="Arial Unicode MS" w:hAnsi="Arial" w:cs="Arial"/>
      <w:b/>
      <w:bCs/>
      <w:color w:val="003B64"/>
      <w:kern w:val="36"/>
      <w:sz w:val="26"/>
      <w:szCs w:val="26"/>
    </w:rPr>
  </w:style>
  <w:style w:type="paragraph" w:styleId="Overskrift2">
    <w:name w:val="heading 2"/>
    <w:basedOn w:val="Normal"/>
    <w:qFormat/>
    <w:pPr>
      <w:spacing w:before="165" w:after="15"/>
      <w:outlineLvl w:val="1"/>
    </w:pPr>
    <w:rPr>
      <w:rFonts w:ascii="Arial" w:eastAsia="Arial Unicode MS" w:hAnsi="Arial" w:cs="Arial"/>
      <w:b/>
      <w:bCs/>
      <w:color w:val="333333"/>
      <w:sz w:val="20"/>
      <w:szCs w:val="20"/>
    </w:rPr>
  </w:style>
  <w:style w:type="paragraph" w:styleId="Overskrift3">
    <w:name w:val="heading 3"/>
    <w:basedOn w:val="Normal"/>
    <w:next w:val="Normal"/>
    <w:link w:val="Overskrift3Tegn"/>
    <w:qFormat/>
    <w:pPr>
      <w:keepNext/>
      <w:jc w:val="center"/>
      <w:outlineLvl w:val="2"/>
    </w:pPr>
    <w:rPr>
      <w:rFonts w:ascii="Arial" w:hAnsi="Arial" w:cs="Arial"/>
      <w:color w:val="003366"/>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semiHidden/>
    <w:rPr>
      <w:rFonts w:ascii="Arial" w:hAnsi="Arial" w:cs="Arial" w:hint="default"/>
      <w:b w:val="0"/>
      <w:bCs w:val="0"/>
      <w:strike w:val="0"/>
      <w:dstrike w:val="0"/>
      <w:color w:val="CC3333"/>
      <w:sz w:val="17"/>
      <w:szCs w:val="17"/>
      <w:u w:val="none"/>
      <w:effect w:val="none"/>
    </w:rPr>
  </w:style>
  <w:style w:type="paragraph" w:styleId="Brdtekst">
    <w:name w:val="Body Text"/>
    <w:basedOn w:val="Normal"/>
    <w:semiHidden/>
    <w:rPr>
      <w:rFonts w:ascii="Arial" w:hAnsi="Arial" w:cs="Arial"/>
      <w:color w:val="333333"/>
      <w:sz w:val="20"/>
      <w:szCs w:val="17"/>
    </w:rPr>
  </w:style>
  <w:style w:type="paragraph" w:styleId="Sidehoved">
    <w:name w:val="header"/>
    <w:basedOn w:val="Normal"/>
    <w:semiHidden/>
    <w:pPr>
      <w:tabs>
        <w:tab w:val="center" w:pos="4819"/>
        <w:tab w:val="right" w:pos="9638"/>
      </w:tabs>
    </w:pPr>
  </w:style>
  <w:style w:type="paragraph" w:styleId="Sidefod">
    <w:name w:val="footer"/>
    <w:basedOn w:val="Normal"/>
    <w:semiHidden/>
    <w:pPr>
      <w:tabs>
        <w:tab w:val="center" w:pos="4819"/>
        <w:tab w:val="right" w:pos="9638"/>
      </w:tabs>
    </w:pPr>
  </w:style>
  <w:style w:type="paragraph" w:styleId="Brdtekst2">
    <w:name w:val="Body Text 2"/>
    <w:basedOn w:val="Normal"/>
    <w:link w:val="Brdtekst2Tegn"/>
    <w:semiHidden/>
    <w:rPr>
      <w:rFonts w:ascii="Calibri" w:hAnsi="Calibri" w:cs="Arial"/>
      <w:color w:val="333333"/>
      <w:sz w:val="24"/>
      <w:szCs w:val="17"/>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Strk">
    <w:name w:val="Strong"/>
    <w:qFormat/>
    <w:rPr>
      <w:b/>
      <w:bCs/>
    </w:rPr>
  </w:style>
  <w:style w:type="character" w:styleId="Fremhv">
    <w:name w:val="Emphasis"/>
    <w:qFormat/>
    <w:rPr>
      <w:i/>
      <w:iCs/>
    </w:rPr>
  </w:style>
  <w:style w:type="paragraph" w:styleId="Brdtekst3">
    <w:name w:val="Body Text 3"/>
    <w:basedOn w:val="Normal"/>
    <w:semiHidden/>
    <w:rPr>
      <w:rFonts w:ascii="Calibri" w:hAnsi="Calibri"/>
      <w:sz w:val="22"/>
    </w:rPr>
  </w:style>
  <w:style w:type="paragraph" w:styleId="Markeringsbobletekst">
    <w:name w:val="Balloon Text"/>
    <w:basedOn w:val="Normal"/>
    <w:link w:val="MarkeringsbobletekstTegn"/>
    <w:uiPriority w:val="99"/>
    <w:semiHidden/>
    <w:unhideWhenUsed/>
    <w:rsid w:val="00157D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57D9B"/>
    <w:rPr>
      <w:rFonts w:ascii="Tahoma" w:hAnsi="Tahoma" w:cs="Tahoma"/>
      <w:sz w:val="16"/>
      <w:szCs w:val="16"/>
    </w:rPr>
  </w:style>
  <w:style w:type="character" w:customStyle="1" w:styleId="Overskrift3Tegn">
    <w:name w:val="Overskrift 3 Tegn"/>
    <w:basedOn w:val="Standardskrifttypeiafsnit"/>
    <w:link w:val="Overskrift3"/>
    <w:rsid w:val="00DE37BC"/>
    <w:rPr>
      <w:rFonts w:ascii="Arial" w:hAnsi="Arial" w:cs="Arial"/>
      <w:color w:val="003366"/>
      <w:sz w:val="36"/>
      <w:szCs w:val="24"/>
    </w:rPr>
  </w:style>
  <w:style w:type="character" w:customStyle="1" w:styleId="Brdtekst2Tegn">
    <w:name w:val="Brødtekst 2 Tegn"/>
    <w:basedOn w:val="Standardskrifttypeiafsnit"/>
    <w:link w:val="Brdtekst2"/>
    <w:semiHidden/>
    <w:rsid w:val="001C2F44"/>
    <w:rPr>
      <w:rFonts w:ascii="Calibri" w:hAnsi="Calibri" w:cs="Arial"/>
      <w:color w:val="333333"/>
      <w:sz w:val="24"/>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70EAC-406A-45D3-BF6B-1214C2BD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516</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Operation for nedsynkning af underlivet</vt:lpstr>
    </vt:vector>
  </TitlesOfParts>
  <Company>Storstrøms Amt</Company>
  <LinksUpToDate>false</LinksUpToDate>
  <CharactersWithSpaces>3367</CharactersWithSpaces>
  <SharedDoc>false</SharedDoc>
  <HLinks>
    <vt:vector size="6" baseType="variant">
      <vt:variant>
        <vt:i4>6815798</vt:i4>
      </vt:variant>
      <vt:variant>
        <vt:i4>0</vt:i4>
      </vt:variant>
      <vt:variant>
        <vt:i4>0</vt:i4>
      </vt:variant>
      <vt:variant>
        <vt:i4>5</vt:i4>
      </vt:variant>
      <vt:variant>
        <vt:lpwstr>http://www.privathospitaletmoen.dk/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for nedsynkning af underlivet</dc:title>
  <dc:creator>sutaf</dc:creator>
  <cp:lastModifiedBy>Microsoft-konto</cp:lastModifiedBy>
  <cp:revision>8</cp:revision>
  <cp:lastPrinted>2015-09-22T09:24:00Z</cp:lastPrinted>
  <dcterms:created xsi:type="dcterms:W3CDTF">2015-10-07T08:27:00Z</dcterms:created>
  <dcterms:modified xsi:type="dcterms:W3CDTF">2015-11-01T08:50:00Z</dcterms:modified>
</cp:coreProperties>
</file>