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DA" w:rsidRDefault="003222DA">
      <w:pPr>
        <w:pStyle w:val="Sidehoved"/>
        <w:tabs>
          <w:tab w:val="clear" w:pos="4819"/>
          <w:tab w:val="clear" w:pos="9638"/>
        </w:tabs>
      </w:pPr>
    </w:p>
    <w:p w:rsidR="003222DA" w:rsidRDefault="00C208ED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286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DA" w:rsidRDefault="003222DA">
      <w:pPr>
        <w:pStyle w:val="NormalWeb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3222DA" w:rsidRPr="00C208ED" w:rsidRDefault="003222D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80"/>
        </w:rPr>
      </w:pPr>
      <w:r w:rsidRPr="00C208ED">
        <w:rPr>
          <w:rFonts w:asciiTheme="minorHAnsi" w:hAnsiTheme="minorHAnsi" w:cs="Arial"/>
          <w:b/>
          <w:bCs/>
          <w:color w:val="000080"/>
        </w:rPr>
        <w:t>Bækkenbundstræning og knibeøvelser efter operation for nedsynkning i underlivet.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 xml:space="preserve">Når du løfter, hoster, nyser, laver maveøvelser og idet hele taget anstrenger dig, stiger trykket mod bækkenbunden. For at give en god støtte af underlivsorganerne og for at holde </w:t>
      </w:r>
      <w:r w:rsidR="000222DE" w:rsidRPr="00C208ED">
        <w:rPr>
          <w:rFonts w:asciiTheme="minorHAnsi" w:hAnsiTheme="minorHAnsi"/>
          <w:color w:val="000080"/>
          <w:sz w:val="24"/>
        </w:rPr>
        <w:t xml:space="preserve">dig </w:t>
      </w:r>
      <w:r w:rsidRPr="00C208ED">
        <w:rPr>
          <w:rFonts w:asciiTheme="minorHAnsi" w:hAnsiTheme="minorHAnsi"/>
          <w:color w:val="000080"/>
          <w:sz w:val="24"/>
        </w:rPr>
        <w:t>tæt for urin, luft og afføring, er det derfor vigtigt, at du kniber sammen i bækkenbunden, før belastningen stiger. Det vil sige:</w:t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</w:p>
    <w:tbl>
      <w:tblPr>
        <w:tblW w:w="62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0"/>
      </w:tblGrid>
      <w:tr w:rsidR="003222DA" w:rsidRPr="00C208E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222DA" w:rsidRPr="00C208ED" w:rsidRDefault="003222DA">
            <w:pPr>
              <w:rPr>
                <w:rFonts w:asciiTheme="minorHAnsi" w:hAnsiTheme="minorHAnsi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 </w:t>
            </w:r>
            <w:r w:rsidRPr="00C208ED">
              <w:rPr>
                <w:rFonts w:asciiTheme="minorHAnsi" w:hAnsiTheme="minorHAnsi"/>
                <w:i/>
                <w:iCs/>
                <w:color w:val="000080"/>
                <w:sz w:val="24"/>
              </w:rPr>
              <w:t>Knib sammen i bækkenbunden</w:t>
            </w:r>
            <w:r w:rsidRPr="00C208ED">
              <w:rPr>
                <w:rFonts w:asciiTheme="minorHAnsi" w:hAnsiTheme="minorHAnsi"/>
                <w:color w:val="000080"/>
                <w:sz w:val="24"/>
              </w:rPr>
              <w:t xml:space="preserve"> </w:t>
            </w:r>
          </w:p>
          <w:p w:rsidR="003222DA" w:rsidRPr="00C208ED" w:rsidRDefault="00322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før du hoster og nyser</w:t>
            </w:r>
          </w:p>
          <w:p w:rsidR="003222DA" w:rsidRPr="00C208ED" w:rsidRDefault="00322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før du løfter</w:t>
            </w:r>
          </w:p>
          <w:p w:rsidR="003222DA" w:rsidRPr="00C208ED" w:rsidRDefault="00322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før du rejser og sætter dig</w:t>
            </w:r>
          </w:p>
          <w:p w:rsidR="003222DA" w:rsidRPr="00C208ED" w:rsidRDefault="00322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Arial Unicode MS" w:hAnsiTheme="minorHAnsi" w:cs="Arial Unicode MS"/>
                <w:color w:val="000080"/>
                <w:sz w:val="24"/>
              </w:rPr>
            </w:pPr>
            <w:proofErr w:type="gramStart"/>
            <w:r w:rsidRPr="00C208ED">
              <w:rPr>
                <w:rFonts w:asciiTheme="minorHAnsi" w:hAnsiTheme="minorHAnsi"/>
                <w:color w:val="000080"/>
                <w:sz w:val="24"/>
              </w:rPr>
              <w:t>før</w:t>
            </w:r>
            <w:proofErr w:type="gramEnd"/>
            <w:r w:rsidRPr="00C208ED">
              <w:rPr>
                <w:rFonts w:asciiTheme="minorHAnsi" w:hAnsiTheme="minorHAnsi"/>
                <w:color w:val="000080"/>
                <w:sz w:val="24"/>
              </w:rPr>
              <w:t xml:space="preserve"> du laver øvelser f.eks. maveøvelser</w:t>
            </w:r>
          </w:p>
        </w:tc>
      </w:tr>
    </w:tbl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b/>
          <w:bCs/>
          <w:color w:val="000080"/>
          <w:sz w:val="24"/>
        </w:rPr>
        <w:t xml:space="preserve">Er du </w:t>
      </w:r>
      <w:r w:rsidRPr="00C208ED">
        <w:rPr>
          <w:rFonts w:asciiTheme="minorHAnsi" w:hAnsiTheme="minorHAnsi"/>
          <w:b/>
          <w:bCs/>
          <w:color w:val="000080"/>
          <w:sz w:val="24"/>
          <w:u w:val="single"/>
        </w:rPr>
        <w:t>underlivsopereret</w:t>
      </w:r>
      <w:r w:rsidRPr="00C208ED">
        <w:rPr>
          <w:rFonts w:asciiTheme="minorHAnsi" w:hAnsiTheme="minorHAnsi"/>
          <w:color w:val="000080"/>
          <w:sz w:val="24"/>
        </w:rPr>
        <w:t>, kan du allerede dagen efter operationen, starte med at lave:</w:t>
      </w:r>
    </w:p>
    <w:p w:rsidR="003222DA" w:rsidRPr="00C208ED" w:rsidRDefault="003222DA" w:rsidP="000222DE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10 opvarmningsknib, hvor du kniber let sammen i bækkenbunden og slipper med det samme</w:t>
      </w:r>
      <w:r w:rsidR="000222DE" w:rsidRPr="00C208ED">
        <w:rPr>
          <w:rFonts w:asciiTheme="minorHAnsi" w:hAnsiTheme="minorHAnsi"/>
          <w:color w:val="000080"/>
          <w:sz w:val="24"/>
        </w:rPr>
        <w:t xml:space="preserve">. </w:t>
      </w:r>
      <w:r w:rsidRPr="00C208ED">
        <w:rPr>
          <w:rFonts w:asciiTheme="minorHAnsi" w:hAnsiTheme="minorHAnsi"/>
          <w:color w:val="000080"/>
          <w:sz w:val="24"/>
        </w:rPr>
        <w:t xml:space="preserve">Husk at holde pause imellem </w:t>
      </w:r>
      <w:proofErr w:type="spellStart"/>
      <w:r w:rsidRPr="00C208ED">
        <w:rPr>
          <w:rFonts w:asciiTheme="minorHAnsi" w:hAnsiTheme="minorHAnsi"/>
          <w:color w:val="000080"/>
          <w:sz w:val="24"/>
        </w:rPr>
        <w:t>knibene</w:t>
      </w:r>
      <w:proofErr w:type="spellEnd"/>
      <w:r w:rsidR="000222DE" w:rsidRPr="00C208ED">
        <w:rPr>
          <w:rFonts w:asciiTheme="minorHAnsi" w:hAnsiTheme="minorHAnsi"/>
          <w:color w:val="000080"/>
          <w:sz w:val="24"/>
        </w:rPr>
        <w:t>.</w:t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Øvelserne er med til at øge blodcirkulationen i underlivet og dermed medvirkende til at fjerne hævelse i området.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Efter et par dage, kan du fortsætte med alle bækkenbunds-øvelserne.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Hvis det gør ondt at lave knibeøvelserne, eller hvis du får smerter efter træningen, skal du holde lidt igen.</w:t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</w:p>
    <w:p w:rsidR="00294FAE" w:rsidRDefault="00294FAE"/>
    <w:p w:rsidR="00294FAE" w:rsidRDefault="00294FAE"/>
    <w:p w:rsidR="00294FAE" w:rsidRDefault="00294FAE"/>
    <w:p w:rsidR="00294FAE" w:rsidRDefault="00294FAE"/>
    <w:p w:rsidR="00294FAE" w:rsidRDefault="00294FAE"/>
    <w:p w:rsidR="003222DA" w:rsidRPr="00C208ED" w:rsidRDefault="00D97DD4">
      <w:pPr>
        <w:rPr>
          <w:rFonts w:asciiTheme="minorHAnsi" w:hAnsiTheme="minorHAnsi"/>
          <w:color w:val="000080"/>
          <w:sz w:val="24"/>
        </w:rPr>
      </w:pPr>
      <w:hyperlink r:id="rId9" w:history="1"/>
      <w:hyperlink r:id="rId10" w:anchor="Top" w:history="1">
        <w:r w:rsidR="003222DA" w:rsidRPr="00C208ED">
          <w:rPr>
            <w:rStyle w:val="Hyperlink"/>
            <w:rFonts w:asciiTheme="minorHAnsi" w:hAnsiTheme="minorHAnsi"/>
            <w:b/>
            <w:bCs/>
            <w:color w:val="000080"/>
            <w:sz w:val="24"/>
            <w:szCs w:val="24"/>
          </w:rPr>
          <w:t>Bækkenbundsøvelser</w:t>
        </w:r>
      </w:hyperlink>
    </w:p>
    <w:p w:rsidR="003222DA" w:rsidRPr="00C208ED" w:rsidRDefault="003222DA">
      <w:pPr>
        <w:rPr>
          <w:rFonts w:asciiTheme="minorHAnsi" w:hAnsiTheme="minorHAnsi"/>
          <w:i/>
          <w:iCs/>
          <w:color w:val="000080"/>
          <w:sz w:val="24"/>
        </w:rPr>
      </w:pPr>
      <w:r w:rsidRPr="00C208ED">
        <w:rPr>
          <w:rFonts w:asciiTheme="minorHAnsi" w:hAnsiTheme="minorHAnsi"/>
          <w:i/>
          <w:iCs/>
          <w:color w:val="000080"/>
          <w:sz w:val="24"/>
        </w:rPr>
        <w:t>Generelt for øvelserne:</w:t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  <w:r w:rsidRPr="00C208ED">
        <w:rPr>
          <w:rFonts w:asciiTheme="minorHAnsi" w:hAnsiTheme="minorHAnsi"/>
          <w:color w:val="000080"/>
          <w:sz w:val="24"/>
        </w:rPr>
        <w:t xml:space="preserve">Varigheden af </w:t>
      </w:r>
      <w:proofErr w:type="spellStart"/>
      <w:r w:rsidRPr="00C208ED">
        <w:rPr>
          <w:rFonts w:asciiTheme="minorHAnsi" w:hAnsiTheme="minorHAnsi"/>
          <w:color w:val="000080"/>
          <w:sz w:val="24"/>
        </w:rPr>
        <w:t>knibene</w:t>
      </w:r>
      <w:proofErr w:type="spellEnd"/>
      <w:r w:rsidRPr="00C208ED">
        <w:rPr>
          <w:rFonts w:asciiTheme="minorHAnsi" w:hAnsiTheme="minorHAnsi"/>
          <w:color w:val="000080"/>
          <w:sz w:val="24"/>
        </w:rPr>
        <w:t xml:space="preserve"> (1–8 sekunder) og antallet af knib, afhænger af hvad din bækkenbund formår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br/>
      </w:r>
      <w:r w:rsidRPr="00294FAE">
        <w:rPr>
          <w:rFonts w:asciiTheme="minorHAnsi" w:hAnsiTheme="minorHAnsi"/>
          <w:color w:val="000080"/>
          <w:sz w:val="12"/>
          <w:szCs w:val="12"/>
        </w:rPr>
        <w:t> </w:t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  <w:r w:rsidRPr="00C208ED">
        <w:rPr>
          <w:rFonts w:asciiTheme="minorHAnsi" w:hAnsiTheme="minorHAnsi"/>
          <w:color w:val="000080"/>
          <w:sz w:val="24"/>
        </w:rPr>
        <w:t xml:space="preserve">Husk at holde pause imellem </w:t>
      </w:r>
      <w:proofErr w:type="spellStart"/>
      <w:r w:rsidRPr="00C208ED">
        <w:rPr>
          <w:rFonts w:asciiTheme="minorHAnsi" w:hAnsiTheme="minorHAnsi"/>
          <w:color w:val="000080"/>
          <w:sz w:val="24"/>
        </w:rPr>
        <w:t>knibene</w:t>
      </w:r>
      <w:proofErr w:type="spellEnd"/>
      <w:r w:rsidRPr="00C208ED">
        <w:rPr>
          <w:rFonts w:asciiTheme="minorHAnsi" w:hAnsiTheme="minorHAnsi"/>
          <w:color w:val="000080"/>
          <w:sz w:val="24"/>
        </w:rPr>
        <w:t>. Hold samme pause som den tid du kniber. Pauserne er lige så vigtige som træningen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br/>
      </w:r>
      <w:r w:rsidRPr="00294FAE">
        <w:rPr>
          <w:rFonts w:asciiTheme="minorHAnsi" w:hAnsiTheme="minorHAnsi"/>
          <w:color w:val="000080"/>
          <w:sz w:val="12"/>
          <w:szCs w:val="12"/>
        </w:rPr>
        <w:t> 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Når du laver øvelserne skal du knibe kraftigt sammen i bækkenbunden, men ikke alt hvad du kan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br/>
      </w:r>
      <w:r w:rsidRPr="00294FAE">
        <w:rPr>
          <w:rFonts w:asciiTheme="minorHAnsi" w:hAnsiTheme="minorHAnsi"/>
          <w:color w:val="000080"/>
          <w:sz w:val="12"/>
          <w:szCs w:val="12"/>
        </w:rPr>
        <w:t> </w:t>
      </w:r>
    </w:p>
    <w:p w:rsidR="00294FAE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  <w:r w:rsidRPr="00C208ED">
        <w:rPr>
          <w:rFonts w:asciiTheme="minorHAnsi" w:hAnsiTheme="minorHAnsi"/>
          <w:color w:val="000080"/>
          <w:sz w:val="24"/>
        </w:rPr>
        <w:t xml:space="preserve">Stop træningen, når bækkenbunden bliver træt, </w:t>
      </w:r>
      <w:proofErr w:type="spellStart"/>
      <w:r w:rsidRPr="00C208ED">
        <w:rPr>
          <w:rFonts w:asciiTheme="minorHAnsi" w:hAnsiTheme="minorHAnsi"/>
          <w:color w:val="000080"/>
          <w:sz w:val="24"/>
        </w:rPr>
        <w:t>d.v.s</w:t>
      </w:r>
      <w:proofErr w:type="spellEnd"/>
      <w:r w:rsidRPr="00C208ED">
        <w:rPr>
          <w:rFonts w:asciiTheme="minorHAnsi" w:hAnsiTheme="minorHAnsi"/>
          <w:color w:val="000080"/>
          <w:sz w:val="24"/>
        </w:rPr>
        <w:t xml:space="preserve">. hvis du ikke kan spænde bækkenbunden, uden at andre muskler hjælper til, eller hvis du ikke kan fornemme </w:t>
      </w:r>
      <w:proofErr w:type="spellStart"/>
      <w:r w:rsidRPr="00C208ED">
        <w:rPr>
          <w:rFonts w:asciiTheme="minorHAnsi" w:hAnsiTheme="minorHAnsi"/>
          <w:color w:val="000080"/>
          <w:sz w:val="24"/>
        </w:rPr>
        <w:t>knibet</w:t>
      </w:r>
      <w:proofErr w:type="spellEnd"/>
      <w:r w:rsidRPr="00C208ED">
        <w:rPr>
          <w:rFonts w:asciiTheme="minorHAnsi" w:hAnsiTheme="minorHAnsi"/>
          <w:color w:val="000080"/>
          <w:sz w:val="24"/>
        </w:rPr>
        <w:t xml:space="preserve"> mere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="00294FAE">
        <w:rPr>
          <w:rFonts w:asciiTheme="minorHAnsi" w:hAnsiTheme="minorHAnsi"/>
          <w:color w:val="000080"/>
          <w:sz w:val="24"/>
        </w:rPr>
        <w:br/>
      </w:r>
    </w:p>
    <w:p w:rsidR="003222DA" w:rsidRPr="00294FAE" w:rsidRDefault="003222DA">
      <w:pPr>
        <w:rPr>
          <w:rFonts w:asciiTheme="minorHAnsi" w:hAnsiTheme="minorHAnsi"/>
          <w:color w:val="000080"/>
          <w:sz w:val="12"/>
          <w:szCs w:val="12"/>
        </w:rPr>
      </w:pPr>
      <w:r w:rsidRPr="00C208ED">
        <w:rPr>
          <w:rFonts w:asciiTheme="minorHAnsi" w:hAnsiTheme="minorHAnsi"/>
          <w:color w:val="000080"/>
          <w:sz w:val="24"/>
        </w:rPr>
        <w:t>Skal du træne effektivt, skal du træne 1–2 gange om dagen. Du skal lave så mange knib, som du kan i hver trænings-seance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br/>
      </w:r>
    </w:p>
    <w:p w:rsidR="00560766" w:rsidRDefault="003222DA">
      <w:pPr>
        <w:pStyle w:val="Brdtekst3"/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Det tager som regel 3 måneder at træne bækkenbunden op. Så vær flittig og tålmodig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br/>
      </w:r>
    </w:p>
    <w:p w:rsidR="003222DA" w:rsidRDefault="00560766">
      <w:pPr>
        <w:pStyle w:val="Brdtekst3"/>
        <w:rPr>
          <w:rFonts w:asciiTheme="minorHAnsi" w:hAnsiTheme="minorHAnsi"/>
          <w:color w:val="000080"/>
          <w:sz w:val="24"/>
        </w:rPr>
      </w:pPr>
      <w:r>
        <w:rPr>
          <w:rFonts w:asciiTheme="minorHAnsi" w:hAnsiTheme="minorHAnsi"/>
          <w:color w:val="000080"/>
          <w:sz w:val="24"/>
        </w:rPr>
        <w:t>Husk at trække vejret normalt under øvelserne, man skal ikke ”holde vejret” når man kniber sammen.</w:t>
      </w:r>
      <w:r w:rsidR="003222DA" w:rsidRPr="00C208ED">
        <w:rPr>
          <w:rFonts w:asciiTheme="minorHAnsi" w:hAnsiTheme="minorHAnsi"/>
          <w:color w:val="000080"/>
          <w:sz w:val="24"/>
        </w:rPr>
        <w:t> </w:t>
      </w:r>
    </w:p>
    <w:p w:rsidR="00560766" w:rsidRPr="00C208ED" w:rsidRDefault="00560766">
      <w:pPr>
        <w:pStyle w:val="Brdtekst3"/>
        <w:rPr>
          <w:rFonts w:asciiTheme="minorHAnsi" w:hAnsiTheme="minorHAnsi"/>
          <w:color w:val="000080"/>
          <w:sz w:val="24"/>
        </w:rPr>
      </w:pP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1. Lig på ryggen med bøjede ben</w:t>
      </w:r>
    </w:p>
    <w:p w:rsidR="003222DA" w:rsidRPr="00C208ED" w:rsidRDefault="003222DA">
      <w:pPr>
        <w:numPr>
          <w:ilvl w:val="0"/>
          <w:numId w:val="12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Lav 10 opvarmningsknib, hvor du kniber let sammen i bækkenbunden og slipper med det samme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</w:p>
    <w:p w:rsidR="003222DA" w:rsidRPr="00C208ED" w:rsidRDefault="003222DA">
      <w:pPr>
        <w:numPr>
          <w:ilvl w:val="0"/>
          <w:numId w:val="12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 xml:space="preserve">Husk at holde pause imellem </w:t>
      </w:r>
      <w:proofErr w:type="spellStart"/>
      <w:r w:rsidRPr="00C208ED">
        <w:rPr>
          <w:rFonts w:asciiTheme="minorHAnsi" w:hAnsiTheme="minorHAnsi"/>
          <w:color w:val="000080"/>
          <w:sz w:val="24"/>
        </w:rPr>
        <w:t>knibene</w:t>
      </w:r>
      <w:proofErr w:type="spellEnd"/>
      <w:r w:rsidR="00DD667E" w:rsidRPr="00C208ED">
        <w:rPr>
          <w:rFonts w:asciiTheme="minorHAnsi" w:hAnsiTheme="minorHAnsi"/>
          <w:color w:val="000080"/>
          <w:sz w:val="24"/>
        </w:rPr>
        <w:t>.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 </w:t>
      </w: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color w:val="000080"/>
          <w:sz w:val="24"/>
        </w:rPr>
        <w:t xml:space="preserve">2. </w:t>
      </w: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Lig på ryggen med bøjede ben</w:t>
      </w:r>
    </w:p>
    <w:p w:rsidR="003222DA" w:rsidRPr="00C208ED" w:rsidRDefault="003222DA">
      <w:pPr>
        <w:numPr>
          <w:ilvl w:val="0"/>
          <w:numId w:val="13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Knib k</w:t>
      </w:r>
      <w:r w:rsidR="00DD667E" w:rsidRPr="00C208ED">
        <w:rPr>
          <w:rFonts w:asciiTheme="minorHAnsi" w:hAnsiTheme="minorHAnsi"/>
          <w:color w:val="000080"/>
          <w:sz w:val="24"/>
        </w:rPr>
        <w:t>raftigere sammen i bækkenbunden.</w:t>
      </w:r>
    </w:p>
    <w:p w:rsidR="003222DA" w:rsidRPr="00C208ED" w:rsidRDefault="003222DA">
      <w:pPr>
        <w:numPr>
          <w:ilvl w:val="0"/>
          <w:numId w:val="13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</w:t>
      </w:r>
      <w:r w:rsidR="00DD667E" w:rsidRPr="00C208ED">
        <w:rPr>
          <w:rFonts w:asciiTheme="minorHAnsi" w:hAnsiTheme="minorHAnsi"/>
          <w:color w:val="000080"/>
          <w:sz w:val="24"/>
        </w:rPr>
        <w:t xml:space="preserve"> spændingen i op til 8 sekunder.</w:t>
      </w:r>
    </w:p>
    <w:p w:rsidR="003222DA" w:rsidRPr="00C208ED" w:rsidRDefault="00DD667E">
      <w:pPr>
        <w:numPr>
          <w:ilvl w:val="0"/>
          <w:numId w:val="13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Giv slip.</w:t>
      </w:r>
    </w:p>
    <w:p w:rsidR="003222DA" w:rsidRPr="00C208ED" w:rsidRDefault="00DD667E">
      <w:pPr>
        <w:numPr>
          <w:ilvl w:val="0"/>
          <w:numId w:val="13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tilsvarende pause.</w:t>
      </w:r>
    </w:p>
    <w:p w:rsidR="003222DA" w:rsidRPr="00C208ED" w:rsidRDefault="003222DA" w:rsidP="00DD667E">
      <w:pPr>
        <w:numPr>
          <w:ilvl w:val="0"/>
          <w:numId w:val="13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Øvelsen gentages 10-30 gange</w:t>
      </w:r>
      <w:r w:rsidR="00DD667E" w:rsidRPr="00C208ED">
        <w:rPr>
          <w:rFonts w:asciiTheme="minorHAnsi" w:hAnsiTheme="minorHAnsi"/>
          <w:color w:val="000080"/>
          <w:sz w:val="24"/>
        </w:rPr>
        <w:t>.</w:t>
      </w:r>
      <w:r w:rsidRPr="00C208ED">
        <w:rPr>
          <w:rFonts w:asciiTheme="minorHAnsi" w:hAnsiTheme="minorHAnsi"/>
          <w:color w:val="000080"/>
          <w:sz w:val="24"/>
        </w:rPr>
        <w:t> 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</w:p>
    <w:p w:rsidR="003222DA" w:rsidRPr="00C208ED" w:rsidRDefault="003222DA">
      <w:pPr>
        <w:jc w:val="right"/>
        <w:rPr>
          <w:rFonts w:asciiTheme="minorHAnsi" w:hAnsiTheme="minorHAnsi"/>
          <w:i/>
          <w:iCs/>
          <w:color w:val="000080"/>
          <w:sz w:val="24"/>
        </w:rPr>
      </w:pPr>
      <w:r w:rsidRPr="00C208ED">
        <w:rPr>
          <w:rFonts w:asciiTheme="minorHAnsi" w:hAnsiTheme="minorHAnsi"/>
          <w:i/>
          <w:iCs/>
          <w:color w:val="000080"/>
          <w:sz w:val="24"/>
        </w:rPr>
        <w:t>(fortsættes på næste side)</w:t>
      </w:r>
    </w:p>
    <w:p w:rsidR="00294FAE" w:rsidRDefault="00294FAE">
      <w:pPr>
        <w:rPr>
          <w:rFonts w:asciiTheme="minorHAnsi" w:hAnsiTheme="minorHAnsi"/>
          <w:b/>
          <w:bCs/>
          <w:color w:val="000080"/>
          <w:sz w:val="24"/>
        </w:rPr>
      </w:pP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color w:val="000080"/>
          <w:sz w:val="24"/>
        </w:rPr>
        <w:t xml:space="preserve">3. </w:t>
      </w: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Lig på siden med bøjede ben</w:t>
      </w:r>
    </w:p>
    <w:p w:rsidR="003222DA" w:rsidRPr="00C208ED" w:rsidRDefault="003222DA">
      <w:pPr>
        <w:numPr>
          <w:ilvl w:val="0"/>
          <w:numId w:val="14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Knib kraftigere sammen i bækkenbunden </w:t>
      </w:r>
    </w:p>
    <w:p w:rsidR="003222DA" w:rsidRPr="00C208ED" w:rsidRDefault="003222DA">
      <w:pPr>
        <w:numPr>
          <w:ilvl w:val="0"/>
          <w:numId w:val="14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spændingen op til 8 sekunder </w:t>
      </w:r>
    </w:p>
    <w:p w:rsidR="003222DA" w:rsidRPr="00C208ED" w:rsidRDefault="003222DA">
      <w:pPr>
        <w:numPr>
          <w:ilvl w:val="0"/>
          <w:numId w:val="14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Giv slip </w:t>
      </w:r>
    </w:p>
    <w:p w:rsidR="003222DA" w:rsidRPr="00C208ED" w:rsidRDefault="003222DA">
      <w:pPr>
        <w:numPr>
          <w:ilvl w:val="0"/>
          <w:numId w:val="14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tilsvarende pause </w:t>
      </w:r>
    </w:p>
    <w:p w:rsidR="003222DA" w:rsidRPr="00C208ED" w:rsidRDefault="003222DA">
      <w:pPr>
        <w:numPr>
          <w:ilvl w:val="0"/>
          <w:numId w:val="14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Øvelsen gentages 10-30 gange</w:t>
      </w:r>
    </w:p>
    <w:p w:rsidR="00294FAE" w:rsidRPr="00294FAE" w:rsidRDefault="00294FAE">
      <w:pPr>
        <w:rPr>
          <w:rFonts w:asciiTheme="minorHAnsi" w:hAnsiTheme="minorHAnsi"/>
          <w:bCs/>
          <w:iCs/>
          <w:color w:val="000080"/>
          <w:sz w:val="12"/>
          <w:szCs w:val="12"/>
        </w:rPr>
      </w:pP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 xml:space="preserve">4. Du kan evt. skifte side og gentage </w:t>
      </w:r>
      <w:r w:rsidR="00D97DD4">
        <w:rPr>
          <w:rFonts w:asciiTheme="minorHAnsi" w:hAnsiTheme="minorHAnsi"/>
          <w:b/>
          <w:bCs/>
          <w:i/>
          <w:iCs/>
          <w:color w:val="000080"/>
          <w:sz w:val="24"/>
        </w:rPr>
        <w:t>ø</w:t>
      </w: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velsen</w:t>
      </w:r>
    </w:p>
    <w:tbl>
      <w:tblPr>
        <w:tblpPr w:vertAnchor="text" w:tblpXSpec="right" w:tblpYSpec="center"/>
        <w:tblW w:w="2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</w:tblGrid>
      <w:tr w:rsidR="003222DA" w:rsidRPr="00C208ED">
        <w:trPr>
          <w:tblCellSpacing w:w="15" w:type="dxa"/>
        </w:trPr>
        <w:tc>
          <w:tcPr>
            <w:tcW w:w="0" w:type="auto"/>
            <w:vAlign w:val="center"/>
          </w:tcPr>
          <w:p w:rsidR="003222DA" w:rsidRPr="00C208ED" w:rsidRDefault="003222DA" w:rsidP="00DD667E">
            <w:pPr>
              <w:rPr>
                <w:rFonts w:asciiTheme="minorHAnsi" w:eastAsia="Arial Unicode MS" w:hAnsiTheme="minorHAnsi" w:cs="Arial Unicode MS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 </w:t>
            </w:r>
          </w:p>
        </w:tc>
      </w:tr>
    </w:tbl>
    <w:p w:rsidR="00294FAE" w:rsidRPr="00294FAE" w:rsidRDefault="00294FAE">
      <w:pPr>
        <w:rPr>
          <w:rFonts w:asciiTheme="minorHAnsi" w:hAnsiTheme="minorHAnsi"/>
          <w:bCs/>
          <w:iCs/>
          <w:color w:val="000080"/>
          <w:sz w:val="12"/>
          <w:szCs w:val="12"/>
        </w:rPr>
      </w:pP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5. Du kan evt. gentage øvelsen liggende på maven</w:t>
      </w:r>
    </w:p>
    <w:p w:rsidR="003222DA" w:rsidRPr="00C208ED" w:rsidRDefault="003222DA">
      <w:p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 </w:t>
      </w: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6. Udholdenhedsknib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Lig på ryggen med bøjede ben 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Knib sammen i bækkenbunden 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spændingen i op til 30 sekunder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Giv slip 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tilsvarende pause </w:t>
      </w:r>
    </w:p>
    <w:p w:rsidR="003222DA" w:rsidRPr="00C208ED" w:rsidRDefault="003222DA">
      <w:pPr>
        <w:numPr>
          <w:ilvl w:val="0"/>
          <w:numId w:val="16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Øvelsen gentages 1-3 gange</w:t>
      </w:r>
    </w:p>
    <w:p w:rsidR="003222DA" w:rsidRPr="00294FAE" w:rsidRDefault="003222DA" w:rsidP="00294FAE">
      <w:pPr>
        <w:rPr>
          <w:rFonts w:asciiTheme="minorHAnsi" w:hAnsiTheme="minorHAnsi"/>
          <w:color w:val="000080"/>
          <w:sz w:val="12"/>
          <w:szCs w:val="12"/>
        </w:rPr>
      </w:pPr>
    </w:p>
    <w:p w:rsidR="003222DA" w:rsidRPr="00C208ED" w:rsidRDefault="003222DA">
      <w:pPr>
        <w:rPr>
          <w:rFonts w:asciiTheme="minorHAnsi" w:hAnsiTheme="minorHAnsi"/>
          <w:b/>
          <w:bCs/>
          <w:color w:val="000080"/>
          <w:sz w:val="24"/>
        </w:rPr>
      </w:pPr>
      <w:r w:rsidRPr="00C208ED">
        <w:rPr>
          <w:rFonts w:asciiTheme="minorHAnsi" w:hAnsiTheme="minorHAnsi"/>
          <w:b/>
          <w:bCs/>
          <w:i/>
          <w:iCs/>
          <w:color w:val="000080"/>
          <w:sz w:val="24"/>
        </w:rPr>
        <w:t>7. Sid på en stol</w:t>
      </w:r>
    </w:p>
    <w:tbl>
      <w:tblPr>
        <w:tblpPr w:vertAnchor="text" w:tblpXSpec="right" w:tblpYSpec="center"/>
        <w:tblW w:w="21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8"/>
      </w:tblGrid>
      <w:tr w:rsidR="003222DA" w:rsidRPr="00C208ED">
        <w:trPr>
          <w:trHeight w:val="1817"/>
          <w:tblCellSpacing w:w="15" w:type="dxa"/>
        </w:trPr>
        <w:tc>
          <w:tcPr>
            <w:tcW w:w="0" w:type="auto"/>
            <w:vAlign w:val="center"/>
          </w:tcPr>
          <w:p w:rsidR="003222DA" w:rsidRPr="00C208ED" w:rsidRDefault="003222DA">
            <w:pPr>
              <w:ind w:left="567"/>
              <w:rPr>
                <w:rFonts w:asciiTheme="minorHAnsi" w:eastAsia="Arial Unicode MS" w:hAnsiTheme="minorHAnsi" w:cs="Arial Unicode MS"/>
                <w:color w:val="000080"/>
                <w:sz w:val="24"/>
              </w:rPr>
            </w:pPr>
            <w:r w:rsidRPr="00C208ED">
              <w:rPr>
                <w:rFonts w:asciiTheme="minorHAnsi" w:hAnsiTheme="minorHAnsi"/>
                <w:color w:val="000080"/>
                <w:sz w:val="24"/>
              </w:rPr>
              <w:t> </w:t>
            </w:r>
            <w:r w:rsidR="00C208ED">
              <w:rPr>
                <w:rFonts w:asciiTheme="minorHAnsi" w:hAnsiTheme="minorHAnsi"/>
                <w:noProof/>
                <w:color w:val="000080"/>
                <w:sz w:val="24"/>
              </w:rPr>
              <w:drawing>
                <wp:inline distT="0" distB="0" distL="0" distR="0">
                  <wp:extent cx="516255" cy="1041400"/>
                  <wp:effectExtent l="0" t="0" r="0" b="6350"/>
                  <wp:docPr id="1" name="Billede 1" descr="fys_b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ys_b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2DA" w:rsidRPr="00C208ED" w:rsidRDefault="003222DA">
      <w:pPr>
        <w:numPr>
          <w:ilvl w:val="0"/>
          <w:numId w:val="17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Knib kraftigere sammen i bækkenbunden </w:t>
      </w:r>
    </w:p>
    <w:p w:rsidR="003222DA" w:rsidRPr="00C208ED" w:rsidRDefault="003222DA">
      <w:pPr>
        <w:numPr>
          <w:ilvl w:val="0"/>
          <w:numId w:val="17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spændingen i op til 8 sekunder </w:t>
      </w:r>
    </w:p>
    <w:p w:rsidR="003222DA" w:rsidRPr="00C208ED" w:rsidRDefault="003222DA">
      <w:pPr>
        <w:numPr>
          <w:ilvl w:val="0"/>
          <w:numId w:val="17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Giv slip </w:t>
      </w:r>
    </w:p>
    <w:p w:rsidR="003222DA" w:rsidRPr="00C208ED" w:rsidRDefault="003222DA">
      <w:pPr>
        <w:numPr>
          <w:ilvl w:val="0"/>
          <w:numId w:val="17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Hold tilsvarende pause </w:t>
      </w:r>
    </w:p>
    <w:p w:rsidR="003222DA" w:rsidRPr="00C208ED" w:rsidRDefault="003222DA">
      <w:pPr>
        <w:numPr>
          <w:ilvl w:val="0"/>
          <w:numId w:val="17"/>
        </w:numPr>
        <w:rPr>
          <w:rFonts w:asciiTheme="minorHAnsi" w:hAnsiTheme="minorHAnsi"/>
          <w:color w:val="000080"/>
          <w:sz w:val="24"/>
        </w:rPr>
      </w:pPr>
      <w:r w:rsidRPr="00C208ED">
        <w:rPr>
          <w:rFonts w:asciiTheme="minorHAnsi" w:hAnsiTheme="minorHAnsi"/>
          <w:color w:val="000080"/>
          <w:sz w:val="24"/>
        </w:rPr>
        <w:t>Øvelsen gentages 10-30 gange</w:t>
      </w:r>
    </w:p>
    <w:p w:rsidR="003222DA" w:rsidRPr="00C208ED" w:rsidRDefault="003222DA">
      <w:pPr>
        <w:ind w:left="567"/>
        <w:rPr>
          <w:rFonts w:asciiTheme="minorHAnsi" w:hAnsiTheme="minorHAnsi"/>
          <w:color w:val="000080"/>
          <w:sz w:val="24"/>
        </w:rPr>
      </w:pPr>
    </w:p>
    <w:p w:rsidR="00294FAE" w:rsidRPr="00294FAE" w:rsidRDefault="003222DA">
      <w:pPr>
        <w:rPr>
          <w:rStyle w:val="Fremhv"/>
          <w:rFonts w:asciiTheme="minorHAnsi" w:hAnsiTheme="minorHAnsi"/>
          <w:b/>
          <w:color w:val="000080"/>
          <w:sz w:val="24"/>
        </w:rPr>
      </w:pPr>
      <w:r w:rsidRPr="00294FAE">
        <w:rPr>
          <w:rStyle w:val="Fremhv"/>
          <w:rFonts w:asciiTheme="minorHAnsi" w:hAnsiTheme="minorHAnsi"/>
          <w:b/>
          <w:i w:val="0"/>
          <w:color w:val="000080"/>
          <w:sz w:val="24"/>
        </w:rPr>
        <w:t xml:space="preserve">8. </w:t>
      </w:r>
      <w:r w:rsidR="00294FAE" w:rsidRPr="00294FAE">
        <w:rPr>
          <w:rStyle w:val="Fremhv"/>
          <w:rFonts w:asciiTheme="minorHAnsi" w:hAnsiTheme="minorHAnsi"/>
          <w:b/>
          <w:color w:val="000080"/>
          <w:sz w:val="24"/>
        </w:rPr>
        <w:t>Udenfor ”øvelserne</w:t>
      </w:r>
    </w:p>
    <w:p w:rsidR="003222DA" w:rsidRPr="00294FAE" w:rsidRDefault="003222DA">
      <w:pPr>
        <w:rPr>
          <w:rFonts w:asciiTheme="minorHAnsi" w:hAnsiTheme="minorHAnsi"/>
          <w:i/>
          <w:color w:val="000080"/>
          <w:sz w:val="24"/>
        </w:rPr>
      </w:pPr>
      <w:r w:rsidRPr="00294FAE">
        <w:rPr>
          <w:rStyle w:val="Fremhv"/>
          <w:rFonts w:asciiTheme="minorHAnsi" w:hAnsiTheme="minorHAnsi"/>
          <w:i w:val="0"/>
          <w:color w:val="000080"/>
          <w:sz w:val="24"/>
        </w:rPr>
        <w:t xml:space="preserve">Ud over at lave øvelser for bækkenbunden, skal du også øve dig i at inddrage </w:t>
      </w:r>
      <w:proofErr w:type="spellStart"/>
      <w:r w:rsidRPr="00294FAE">
        <w:rPr>
          <w:rStyle w:val="Fremhv"/>
          <w:rFonts w:asciiTheme="minorHAnsi" w:hAnsiTheme="minorHAnsi"/>
          <w:i w:val="0"/>
          <w:color w:val="000080"/>
          <w:sz w:val="24"/>
        </w:rPr>
        <w:t>knibet</w:t>
      </w:r>
      <w:proofErr w:type="spellEnd"/>
      <w:r w:rsidRPr="00294FAE">
        <w:rPr>
          <w:rStyle w:val="Fremhv"/>
          <w:rFonts w:asciiTheme="minorHAnsi" w:hAnsiTheme="minorHAnsi"/>
          <w:i w:val="0"/>
          <w:color w:val="000080"/>
          <w:sz w:val="24"/>
        </w:rPr>
        <w:t xml:space="preserve"> i hverdagen. Gør det til en vane at knibe inden du hoster, nyser eller løfter.</w:t>
      </w:r>
    </w:p>
    <w:p w:rsidR="00DE3A0D" w:rsidRPr="00D97DD4" w:rsidRDefault="00DE3A0D" w:rsidP="00DE3A0D">
      <w:pPr>
        <w:jc w:val="center"/>
        <w:rPr>
          <w:rFonts w:asciiTheme="minorHAnsi" w:hAnsiTheme="minorHAnsi" w:cs="Arial"/>
          <w:b/>
          <w:bCs/>
          <w:color w:val="000080"/>
          <w:sz w:val="40"/>
          <w:szCs w:val="40"/>
        </w:rPr>
      </w:pPr>
      <w:r w:rsidRPr="00D97DD4">
        <w:rPr>
          <w:rFonts w:asciiTheme="minorHAnsi" w:hAnsiTheme="minorHAnsi" w:cs="Arial"/>
          <w:b/>
          <w:bCs/>
          <w:color w:val="000080"/>
          <w:sz w:val="40"/>
          <w:szCs w:val="40"/>
        </w:rPr>
        <w:lastRenderedPageBreak/>
        <w:t>Bækkenbundstræning og knibeøvelser efter</w:t>
      </w:r>
    </w:p>
    <w:p w:rsidR="00DE3A0D" w:rsidRPr="00D97DD4" w:rsidRDefault="00DE3A0D" w:rsidP="00DE3A0D">
      <w:pPr>
        <w:jc w:val="center"/>
        <w:rPr>
          <w:rFonts w:asciiTheme="minorHAnsi" w:hAnsiTheme="minorHAnsi" w:cs="Arial"/>
          <w:b/>
          <w:bCs/>
          <w:color w:val="000080"/>
          <w:sz w:val="40"/>
          <w:szCs w:val="40"/>
        </w:rPr>
      </w:pPr>
      <w:proofErr w:type="gramStart"/>
      <w:r w:rsidRPr="00D97DD4">
        <w:rPr>
          <w:rFonts w:asciiTheme="minorHAnsi" w:hAnsiTheme="minorHAnsi" w:cs="Arial"/>
          <w:b/>
          <w:bCs/>
          <w:color w:val="000080"/>
          <w:sz w:val="40"/>
          <w:szCs w:val="40"/>
        </w:rPr>
        <w:t>operation</w:t>
      </w:r>
      <w:proofErr w:type="gramEnd"/>
      <w:r w:rsidRPr="00D97DD4">
        <w:rPr>
          <w:rFonts w:asciiTheme="minorHAnsi" w:hAnsiTheme="minorHAnsi" w:cs="Arial"/>
          <w:b/>
          <w:bCs/>
          <w:color w:val="000080"/>
          <w:sz w:val="40"/>
          <w:szCs w:val="40"/>
        </w:rPr>
        <w:t xml:space="preserve"> for nedsynkning af underlivet</w:t>
      </w:r>
    </w:p>
    <w:p w:rsidR="00E242E4" w:rsidRDefault="00E242E4" w:rsidP="00E242E4">
      <w:pPr>
        <w:pStyle w:val="Overskrift3"/>
        <w:rPr>
          <w:rFonts w:asciiTheme="minorHAnsi" w:hAnsiTheme="minorHAnsi"/>
          <w:color w:val="002060"/>
          <w:sz w:val="32"/>
          <w:szCs w:val="32"/>
        </w:rPr>
      </w:pPr>
    </w:p>
    <w:p w:rsidR="00E242E4" w:rsidRPr="00B42490" w:rsidRDefault="00E242E4" w:rsidP="00E242E4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E242E4" w:rsidRPr="0035480D" w:rsidRDefault="00D97DD4" w:rsidP="00E242E4">
      <w:pPr>
        <w:jc w:val="center"/>
      </w:pPr>
      <w:r>
        <w:t>[01-11</w:t>
      </w:r>
      <w:r w:rsidR="00E242E4">
        <w:t>-2015]</w:t>
      </w:r>
    </w:p>
    <w:p w:rsidR="00E242E4" w:rsidRDefault="00E242E4" w:rsidP="00E242E4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E242E4" w:rsidRDefault="00E242E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D97DD4" w:rsidRDefault="00D97DD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D97DD4" w:rsidRDefault="00D97DD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D97DD4" w:rsidRDefault="00D97DD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D97DD4" w:rsidRDefault="00D97DD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D97DD4" w:rsidRDefault="00D97DD4" w:rsidP="00E242E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E242E4" w:rsidRPr="00B42490" w:rsidRDefault="00E242E4" w:rsidP="00E242E4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E242E4" w:rsidRPr="00B42490" w:rsidRDefault="00E242E4" w:rsidP="00E242E4">
      <w:pPr>
        <w:jc w:val="center"/>
        <w:rPr>
          <w:rFonts w:asciiTheme="minorHAnsi" w:hAnsiTheme="minorHAnsi"/>
          <w:color w:val="17365D"/>
          <w:szCs w:val="28"/>
        </w:rPr>
      </w:pPr>
    </w:p>
    <w:p w:rsidR="00E242E4" w:rsidRPr="00B42490" w:rsidRDefault="00E242E4" w:rsidP="00E242E4">
      <w:pPr>
        <w:jc w:val="center"/>
        <w:rPr>
          <w:rFonts w:asciiTheme="minorHAnsi" w:hAnsiTheme="minorHAnsi" w:cs="Calibri"/>
          <w:color w:val="FF0000"/>
          <w:sz w:val="24"/>
        </w:rPr>
      </w:pPr>
      <w:r w:rsidRPr="00B42490">
        <w:rPr>
          <w:rFonts w:asciiTheme="minorHAnsi" w:hAnsiTheme="minorHAnsi" w:cs="Arial"/>
          <w:b/>
          <w:bCs/>
          <w:color w:val="FF0000"/>
          <w:szCs w:val="28"/>
        </w:rPr>
        <w:t>www.privathospitaletmoen.dk</w:t>
      </w:r>
    </w:p>
    <w:p w:rsidR="00DE3A0D" w:rsidRPr="00D97DD4" w:rsidRDefault="00DE3A0D" w:rsidP="00DE3A0D">
      <w:pPr>
        <w:jc w:val="center"/>
        <w:rPr>
          <w:rFonts w:asciiTheme="minorHAnsi" w:hAnsiTheme="minorHAnsi" w:cs="Arial"/>
          <w:b/>
          <w:bCs/>
          <w:color w:val="000080"/>
          <w:szCs w:val="28"/>
        </w:rPr>
      </w:pPr>
    </w:p>
    <w:p w:rsidR="003222DA" w:rsidRPr="004A1619" w:rsidRDefault="00C208ED" w:rsidP="00D97DD4">
      <w:pPr>
        <w:rPr>
          <w:rFonts w:ascii="Arial" w:hAnsi="Arial" w:cs="Arial"/>
          <w:b/>
          <w:bCs/>
          <w:color w:val="17365D"/>
          <w:sz w:val="36"/>
        </w:rPr>
      </w:pPr>
      <w:r>
        <w:rPr>
          <w:noProof/>
          <w:color w:val="17365D"/>
        </w:rPr>
        <w:drawing>
          <wp:inline distT="0" distB="0" distL="0" distR="0" wp14:anchorId="59922F5B" wp14:editId="582FA7A6">
            <wp:extent cx="4351655" cy="108394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2DA" w:rsidRPr="004A1619">
      <w:headerReference w:type="default" r:id="rId12"/>
      <w:footerReference w:type="default" r:id="rId13"/>
      <w:footerReference w:type="first" r:id="rId14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A" w:rsidRDefault="009C54FA">
      <w:r>
        <w:separator/>
      </w:r>
    </w:p>
  </w:endnote>
  <w:endnote w:type="continuationSeparator" w:id="0">
    <w:p w:rsidR="009C54FA" w:rsidRDefault="009C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DA" w:rsidRDefault="003222DA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  <w:p w:rsidR="003222DA" w:rsidRDefault="00DD667E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Bækkenbundstræning</w:t>
    </w:r>
    <w:r w:rsidR="003222DA">
      <w:rPr>
        <w:i/>
        <w:iCs/>
        <w:color w:val="999999"/>
        <w:sz w:val="18"/>
      </w:rPr>
      <w:t xml:space="preserve">, </w:t>
    </w:r>
    <w:r>
      <w:rPr>
        <w:i/>
        <w:iCs/>
        <w:color w:val="999999"/>
        <w:sz w:val="18"/>
      </w:rPr>
      <w:t>2014</w:t>
    </w:r>
  </w:p>
  <w:p w:rsidR="003222DA" w:rsidRDefault="003222DA">
    <w:pPr>
      <w:pStyle w:val="Sidefod"/>
      <w:rPr>
        <w:color w:val="999999"/>
      </w:rPr>
    </w:pPr>
    <w:r>
      <w:rPr>
        <w:i/>
        <w:iCs/>
        <w:color w:val="999999"/>
        <w:sz w:val="18"/>
      </w:rPr>
      <w:t>TAF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DA" w:rsidRDefault="003222DA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A" w:rsidRDefault="009C54FA">
      <w:r>
        <w:separator/>
      </w:r>
    </w:p>
  </w:footnote>
  <w:footnote w:type="continuationSeparator" w:id="0">
    <w:p w:rsidR="009C54FA" w:rsidRDefault="009C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DA" w:rsidRDefault="003222DA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1"/>
    <w:rsid w:val="000222DE"/>
    <w:rsid w:val="000C5C8F"/>
    <w:rsid w:val="00190C91"/>
    <w:rsid w:val="002114AA"/>
    <w:rsid w:val="00294FAE"/>
    <w:rsid w:val="003222DA"/>
    <w:rsid w:val="004A1619"/>
    <w:rsid w:val="00560766"/>
    <w:rsid w:val="007D3C51"/>
    <w:rsid w:val="009C54FA"/>
    <w:rsid w:val="00B675DF"/>
    <w:rsid w:val="00BB1CC9"/>
    <w:rsid w:val="00C208ED"/>
    <w:rsid w:val="00D97DD4"/>
    <w:rsid w:val="00DD667E"/>
    <w:rsid w:val="00DE3A0D"/>
    <w:rsid w:val="00E242E4"/>
    <w:rsid w:val="00E82654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91C2028-6519-4BA9-BEA3-67CAC45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character" w:customStyle="1" w:styleId="Overskrift3Tegn">
    <w:name w:val="Overskrift 3 Tegn"/>
    <w:link w:val="Overskrift3"/>
    <w:rsid w:val="00C208ED"/>
    <w:rPr>
      <w:rFonts w:ascii="Arial" w:hAnsi="Arial" w:cs="Arial"/>
      <w:color w:val="003366"/>
      <w:sz w:val="36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4F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ndhed.dk/wps/portal/.cmd/cp/.c/570/.ce/7140/.p/5440/.p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dhed.dk/wps/alias?alias=artikel%3FtsId%3D%26agId%3D10510409161859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52F6-F2AC-48B0-846D-A7EC992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3511</CharactersWithSpaces>
  <SharedDoc>false</SharedDoc>
  <HLinks>
    <vt:vector size="18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http://www.sundhed.dk/wps/portal/.cmd/cp/.c/570/.ce/7140/.p/5440/.pm/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http://www.sundhed.dk/wps/alias?alias=artikel%3FtsId%3D%26agId%3D1051040916185916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7</cp:revision>
  <cp:lastPrinted>2008-04-13T18:58:00Z</cp:lastPrinted>
  <dcterms:created xsi:type="dcterms:W3CDTF">2015-07-26T05:58:00Z</dcterms:created>
  <dcterms:modified xsi:type="dcterms:W3CDTF">2015-11-01T07:46:00Z</dcterms:modified>
</cp:coreProperties>
</file>