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37" w:rsidRDefault="00E661D2" w:rsidP="00633237">
      <w:pPr>
        <w:ind w:left="360"/>
      </w:pPr>
      <w:r>
        <w:rPr>
          <w:noProof/>
          <w:sz w:val="20"/>
        </w:rPr>
        <w:drawing>
          <wp:anchor distT="0" distB="0" distL="114300" distR="114300" simplePos="0" relativeHeight="251657216" behindDoc="0" locked="0" layoutInCell="1" allowOverlap="1">
            <wp:simplePos x="0" y="0"/>
            <wp:positionH relativeFrom="column">
              <wp:posOffset>66675</wp:posOffset>
            </wp:positionH>
            <wp:positionV relativeFrom="paragraph">
              <wp:posOffset>52070</wp:posOffset>
            </wp:positionV>
            <wp:extent cx="628650" cy="1074420"/>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lum contrast="18000"/>
                      <a:extLst>
                        <a:ext uri="{28A0092B-C50C-407E-A947-70E740481C1C}">
                          <a14:useLocalDpi xmlns:a14="http://schemas.microsoft.com/office/drawing/2010/main" val="0"/>
                        </a:ext>
                      </a:extLst>
                    </a:blip>
                    <a:srcRect l="15672" t="18538" r="74020" b="59677"/>
                    <a:stretch>
                      <a:fillRect/>
                    </a:stretch>
                  </pic:blipFill>
                  <pic:spPr bwMode="auto">
                    <a:xfrm>
                      <a:off x="0" y="0"/>
                      <a:ext cx="62865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C0E" w:rsidRDefault="00E661D2">
      <w:pPr>
        <w:pStyle w:val="Sidehoved"/>
        <w:tabs>
          <w:tab w:val="clear" w:pos="4819"/>
          <w:tab w:val="clear" w:pos="9638"/>
        </w:tabs>
      </w:pPr>
      <w:r>
        <w:rPr>
          <w:noProof/>
        </w:rPr>
        <w:drawing>
          <wp:anchor distT="0" distB="0" distL="114300" distR="114300" simplePos="0" relativeHeight="251658240" behindDoc="1" locked="0" layoutInCell="1" allowOverlap="1">
            <wp:simplePos x="0" y="0"/>
            <wp:positionH relativeFrom="column">
              <wp:posOffset>2665730</wp:posOffset>
            </wp:positionH>
            <wp:positionV relativeFrom="paragraph">
              <wp:posOffset>50165</wp:posOffset>
            </wp:positionV>
            <wp:extent cx="865505" cy="917575"/>
            <wp:effectExtent l="0" t="0" r="0" b="0"/>
            <wp:wrapTight wrapText="bothSides">
              <wp:wrapPolygon edited="0">
                <wp:start x="0" y="0"/>
                <wp:lineTo x="0" y="21077"/>
                <wp:lineTo x="20919" y="21077"/>
                <wp:lineTo x="20919" y="0"/>
                <wp:lineTo x="0" y="0"/>
              </wp:wrapPolygon>
            </wp:wrapTight>
            <wp:docPr id="7" name="Billede 2" descr="Logo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Logo_RGB_15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C0E" w:rsidRDefault="00272C0E">
      <w:pPr>
        <w:pStyle w:val="NormalWeb"/>
        <w:spacing w:before="0" w:beforeAutospacing="0" w:after="0" w:afterAutospacing="0"/>
        <w:rPr>
          <w:rFonts w:ascii="Verdana" w:hAnsi="Verdana"/>
          <w:sz w:val="17"/>
          <w:szCs w:val="17"/>
        </w:rPr>
      </w:pPr>
    </w:p>
    <w:p w:rsidR="00633237" w:rsidRPr="00A01263" w:rsidRDefault="00F8536C" w:rsidP="00F8536C">
      <w:pPr>
        <w:rPr>
          <w:rFonts w:ascii="Calibri" w:hAnsi="Calibri"/>
          <w:b/>
          <w:color w:val="000080"/>
          <w:szCs w:val="28"/>
        </w:rPr>
      </w:pPr>
      <w:r w:rsidRPr="00A01263">
        <w:rPr>
          <w:rFonts w:ascii="Calibri" w:hAnsi="Calibri"/>
          <w:b/>
          <w:color w:val="000080"/>
          <w:szCs w:val="28"/>
        </w:rPr>
        <w:t xml:space="preserve">      </w:t>
      </w:r>
      <w:r w:rsidR="00633237" w:rsidRPr="00A01263">
        <w:rPr>
          <w:rFonts w:ascii="Calibri" w:hAnsi="Calibri"/>
          <w:b/>
          <w:color w:val="000080"/>
          <w:szCs w:val="28"/>
        </w:rPr>
        <w:t xml:space="preserve">OPERATION FOR </w:t>
      </w:r>
      <w:r w:rsidR="0066371F" w:rsidRPr="00A01263">
        <w:rPr>
          <w:rFonts w:ascii="Calibri" w:hAnsi="Calibri"/>
          <w:b/>
          <w:color w:val="000080"/>
          <w:szCs w:val="28"/>
        </w:rPr>
        <w:t>SÆDBROK</w:t>
      </w:r>
    </w:p>
    <w:p w:rsidR="001F0AE7" w:rsidRPr="00F8536C" w:rsidRDefault="001F0AE7" w:rsidP="00B12968">
      <w:pPr>
        <w:rPr>
          <w:color w:val="000080"/>
        </w:rPr>
      </w:pPr>
    </w:p>
    <w:p w:rsidR="00D7513D" w:rsidRPr="00F8536C" w:rsidRDefault="00D7513D" w:rsidP="00B12968">
      <w:pPr>
        <w:rPr>
          <w:color w:val="000080"/>
        </w:rPr>
      </w:pPr>
    </w:p>
    <w:p w:rsidR="00D7513D" w:rsidRPr="00A01263" w:rsidRDefault="00F8536C" w:rsidP="00D7513D">
      <w:pPr>
        <w:outlineLvl w:val="0"/>
        <w:rPr>
          <w:rFonts w:ascii="Calibri" w:hAnsi="Calibri" w:cs="Arial"/>
          <w:b/>
          <w:color w:val="000080"/>
          <w:sz w:val="24"/>
        </w:rPr>
      </w:pPr>
      <w:r w:rsidRPr="00A01263">
        <w:rPr>
          <w:rFonts w:ascii="Calibri" w:hAnsi="Calibri" w:cs="Arial"/>
          <w:b/>
          <w:color w:val="000080"/>
          <w:sz w:val="24"/>
        </w:rPr>
        <w:t>Hvad er et sædbrok?</w:t>
      </w:r>
    </w:p>
    <w:p w:rsidR="00F8536C" w:rsidRPr="00A01263" w:rsidRDefault="00F8536C" w:rsidP="00F8536C">
      <w:pPr>
        <w:outlineLvl w:val="0"/>
        <w:rPr>
          <w:rFonts w:ascii="Calibri" w:hAnsi="Calibri" w:cs="Arial"/>
          <w:color w:val="000080"/>
          <w:sz w:val="24"/>
        </w:rPr>
      </w:pPr>
      <w:r w:rsidRPr="00A01263">
        <w:rPr>
          <w:rFonts w:ascii="Calibri" w:hAnsi="Calibri" w:cs="Arial"/>
          <w:color w:val="000080"/>
          <w:sz w:val="24"/>
        </w:rPr>
        <w:t xml:space="preserve">Et sædbrok er en væskeansamling typisk placeret lige over testiklen og i tilknytning til sædstrengen eller bitestiklen. </w:t>
      </w:r>
      <w:r w:rsidR="0087074F">
        <w:rPr>
          <w:rFonts w:ascii="Calibri" w:hAnsi="Calibri" w:cs="Arial"/>
          <w:color w:val="000080"/>
          <w:sz w:val="24"/>
        </w:rPr>
        <w:t>Det i</w:t>
      </w:r>
      <w:r w:rsidRPr="00A01263">
        <w:rPr>
          <w:rFonts w:ascii="Calibri" w:hAnsi="Calibri" w:cs="Arial"/>
          <w:color w:val="000080"/>
          <w:sz w:val="24"/>
        </w:rPr>
        <w:t>ndeholder klar</w:t>
      </w:r>
      <w:r w:rsidR="0087074F">
        <w:rPr>
          <w:rFonts w:ascii="Calibri" w:hAnsi="Calibri" w:cs="Arial"/>
          <w:color w:val="000080"/>
          <w:sz w:val="24"/>
        </w:rPr>
        <w:t xml:space="preserve"> væske og ofte døde sædceller og s</w:t>
      </w:r>
      <w:r w:rsidRPr="00A01263">
        <w:rPr>
          <w:rFonts w:ascii="Calibri" w:hAnsi="Calibri" w:cs="Arial"/>
          <w:color w:val="000080"/>
          <w:sz w:val="24"/>
        </w:rPr>
        <w:t>es hyppigere hos mænd som er blevet steriliseret end hos mænd som ikke er steriliseret.</w:t>
      </w:r>
    </w:p>
    <w:p w:rsidR="00F8536C" w:rsidRPr="00F8536C" w:rsidRDefault="00F8536C" w:rsidP="00F8536C">
      <w:pPr>
        <w:outlineLvl w:val="0"/>
        <w:rPr>
          <w:rFonts w:ascii="Calibri" w:hAnsi="Calibri"/>
          <w:color w:val="000080"/>
          <w:sz w:val="24"/>
        </w:rPr>
      </w:pPr>
      <w:r w:rsidRPr="00F8536C">
        <w:rPr>
          <w:rFonts w:ascii="Calibri" w:hAnsi="Calibri"/>
          <w:color w:val="000080"/>
          <w:sz w:val="24"/>
        </w:rPr>
        <w:t>Skal du have udført en operation, kan dette ske i såvel lokalbedøvelse som i fuld bedøvelse. Dette aftales med lægen ved forundersøgelsen.</w:t>
      </w:r>
    </w:p>
    <w:p w:rsidR="00F8536C" w:rsidRPr="00F8536C" w:rsidRDefault="00F8536C" w:rsidP="00F8536C">
      <w:pPr>
        <w:rPr>
          <w:rFonts w:ascii="Calibri" w:hAnsi="Calibri"/>
          <w:color w:val="000080"/>
          <w:sz w:val="12"/>
          <w:szCs w:val="12"/>
        </w:rPr>
      </w:pPr>
    </w:p>
    <w:p w:rsidR="00F8536C" w:rsidRPr="00F8536C" w:rsidRDefault="00F8536C" w:rsidP="00F8536C">
      <w:pPr>
        <w:rPr>
          <w:rFonts w:ascii="Calibri" w:hAnsi="Calibri"/>
          <w:b/>
          <w:color w:val="000080"/>
          <w:sz w:val="24"/>
        </w:rPr>
      </w:pPr>
      <w:r w:rsidRPr="00F8536C">
        <w:rPr>
          <w:rFonts w:ascii="Calibri" w:hAnsi="Calibri"/>
          <w:b/>
          <w:color w:val="000080"/>
          <w:sz w:val="24"/>
        </w:rPr>
        <w:t>Før operationen:</w:t>
      </w:r>
    </w:p>
    <w:p w:rsidR="00F8536C" w:rsidRPr="00F8536C" w:rsidRDefault="00F8536C" w:rsidP="00F8536C">
      <w:pPr>
        <w:rPr>
          <w:rFonts w:ascii="Calibri" w:hAnsi="Calibri"/>
          <w:color w:val="000080"/>
          <w:sz w:val="24"/>
        </w:rPr>
      </w:pPr>
      <w:r w:rsidRPr="00F8536C">
        <w:rPr>
          <w:rFonts w:ascii="Calibri" w:hAnsi="Calibri"/>
          <w:color w:val="000080"/>
          <w:sz w:val="24"/>
        </w:rPr>
        <w:t xml:space="preserve">Du skal selv 2-3 dage </w:t>
      </w:r>
      <w:r w:rsidRPr="00F8536C">
        <w:rPr>
          <w:rFonts w:ascii="Calibri" w:hAnsi="Calibri"/>
          <w:b/>
          <w:color w:val="000080"/>
          <w:sz w:val="24"/>
        </w:rPr>
        <w:t>før</w:t>
      </w:r>
      <w:r w:rsidRPr="00F8536C">
        <w:rPr>
          <w:rFonts w:ascii="Calibri" w:hAnsi="Calibri"/>
          <w:color w:val="000080"/>
          <w:sz w:val="24"/>
        </w:rPr>
        <w:t xml:space="preserve"> operationen, fjerne hår på pungen og i lysken.</w:t>
      </w:r>
    </w:p>
    <w:p w:rsidR="00F8536C" w:rsidRPr="00F8536C" w:rsidRDefault="00F8536C" w:rsidP="00F8536C">
      <w:pPr>
        <w:pStyle w:val="Brdtekst2"/>
        <w:jc w:val="both"/>
        <w:rPr>
          <w:color w:val="000080"/>
          <w:sz w:val="12"/>
          <w:szCs w:val="12"/>
        </w:rPr>
      </w:pPr>
    </w:p>
    <w:p w:rsidR="00F8536C" w:rsidRPr="00F8536C" w:rsidRDefault="00F8536C" w:rsidP="00F8536C">
      <w:pPr>
        <w:pStyle w:val="Brdtekst2"/>
        <w:jc w:val="both"/>
        <w:rPr>
          <w:color w:val="000080"/>
          <w:szCs w:val="24"/>
        </w:rPr>
      </w:pPr>
      <w:r w:rsidRPr="00F8536C">
        <w:rPr>
          <w:color w:val="000080"/>
          <w:szCs w:val="24"/>
        </w:rPr>
        <w:t xml:space="preserve">Operationen er ambulant. Det betyder, at du forventes at kunne tage hjem nogle timer efter operationen. </w:t>
      </w:r>
    </w:p>
    <w:p w:rsidR="00F8536C" w:rsidRPr="00F8536C" w:rsidRDefault="00F8536C" w:rsidP="00F8536C">
      <w:pPr>
        <w:pStyle w:val="Brdtekst2"/>
        <w:jc w:val="both"/>
        <w:rPr>
          <w:color w:val="000080"/>
          <w:szCs w:val="24"/>
        </w:rPr>
      </w:pPr>
      <w:r w:rsidRPr="00F8536C">
        <w:rPr>
          <w:color w:val="000080"/>
          <w:szCs w:val="24"/>
        </w:rPr>
        <w:t xml:space="preserve">Du skal derfor på forhånd planlægge transport til hjemmet. </w:t>
      </w:r>
    </w:p>
    <w:p w:rsidR="00F8536C" w:rsidRPr="00F8536C" w:rsidRDefault="00F8536C" w:rsidP="00F8536C">
      <w:pPr>
        <w:pStyle w:val="Brdtekst2"/>
        <w:jc w:val="both"/>
        <w:rPr>
          <w:b/>
          <w:color w:val="FF0000"/>
          <w:szCs w:val="24"/>
        </w:rPr>
      </w:pPr>
      <w:r w:rsidRPr="00F8536C">
        <w:rPr>
          <w:b/>
          <w:color w:val="FF0000"/>
          <w:szCs w:val="24"/>
        </w:rPr>
        <w:t>Du må ikke selv køre bil ved udskrivelsen.</w:t>
      </w:r>
    </w:p>
    <w:p w:rsidR="00F8536C" w:rsidRPr="00F8536C" w:rsidRDefault="00F8536C" w:rsidP="00F8536C">
      <w:pPr>
        <w:pStyle w:val="Brdtekst2"/>
        <w:jc w:val="both"/>
        <w:rPr>
          <w:color w:val="FF0000"/>
          <w:sz w:val="12"/>
          <w:szCs w:val="12"/>
        </w:rPr>
      </w:pPr>
    </w:p>
    <w:p w:rsidR="00F8536C" w:rsidRPr="00F8536C" w:rsidRDefault="00F8536C" w:rsidP="00F8536C">
      <w:pPr>
        <w:jc w:val="both"/>
        <w:rPr>
          <w:rFonts w:ascii="Calibri" w:hAnsi="Calibri"/>
          <w:color w:val="000080"/>
          <w:sz w:val="24"/>
        </w:rPr>
      </w:pPr>
      <w:r w:rsidRPr="00F8536C">
        <w:rPr>
          <w:rFonts w:ascii="Calibri" w:hAnsi="Calibri"/>
          <w:color w:val="000080"/>
          <w:sz w:val="24"/>
        </w:rPr>
        <w:t xml:space="preserve">Hvis du tager fast medicin, skal dette medbringes. </w:t>
      </w:r>
    </w:p>
    <w:p w:rsidR="00F8536C" w:rsidRPr="00F8536C" w:rsidRDefault="00F8536C" w:rsidP="00F8536C">
      <w:pPr>
        <w:jc w:val="both"/>
        <w:rPr>
          <w:rFonts w:ascii="Calibri" w:hAnsi="Calibri"/>
          <w:color w:val="000080"/>
          <w:sz w:val="24"/>
        </w:rPr>
      </w:pPr>
      <w:r w:rsidRPr="00F8536C">
        <w:rPr>
          <w:rFonts w:ascii="Calibri" w:hAnsi="Calibri"/>
          <w:color w:val="000080"/>
          <w:sz w:val="24"/>
        </w:rPr>
        <w:t xml:space="preserve">Er det aftalt at operationen foregår i fuld bedøvelse, skal du være fastende. </w:t>
      </w:r>
    </w:p>
    <w:p w:rsidR="00F8536C" w:rsidRPr="00F8536C" w:rsidRDefault="00F8536C" w:rsidP="00F8536C">
      <w:pPr>
        <w:jc w:val="both"/>
        <w:rPr>
          <w:rFonts w:ascii="Calibri" w:hAnsi="Calibri"/>
          <w:b/>
          <w:color w:val="000080"/>
          <w:sz w:val="24"/>
        </w:rPr>
      </w:pPr>
      <w:r w:rsidRPr="00F8536C">
        <w:rPr>
          <w:rFonts w:ascii="Calibri" w:hAnsi="Calibri"/>
          <w:b/>
          <w:color w:val="000080"/>
          <w:sz w:val="24"/>
        </w:rPr>
        <w:t>Se nærmere i fastevejledningen!</w:t>
      </w:r>
    </w:p>
    <w:p w:rsidR="00F8536C" w:rsidRPr="00F8536C" w:rsidRDefault="00F8536C" w:rsidP="00F8536C">
      <w:pPr>
        <w:rPr>
          <w:rFonts w:ascii="Calibri" w:hAnsi="Calibri"/>
          <w:color w:val="000080"/>
          <w:sz w:val="12"/>
          <w:szCs w:val="12"/>
        </w:rPr>
      </w:pPr>
    </w:p>
    <w:p w:rsidR="00F8536C" w:rsidRPr="00F8536C" w:rsidRDefault="00F8536C" w:rsidP="00F8536C">
      <w:pPr>
        <w:rPr>
          <w:rFonts w:ascii="Calibri" w:hAnsi="Calibri"/>
          <w:b/>
          <w:color w:val="000080"/>
          <w:sz w:val="24"/>
        </w:rPr>
      </w:pPr>
      <w:r w:rsidRPr="00F8536C">
        <w:rPr>
          <w:rFonts w:ascii="Calibri" w:hAnsi="Calibri"/>
          <w:b/>
          <w:color w:val="000080"/>
          <w:sz w:val="24"/>
        </w:rPr>
        <w:t>Selve operationen:</w:t>
      </w:r>
    </w:p>
    <w:p w:rsidR="00F8536C" w:rsidRPr="00F8536C" w:rsidRDefault="00F8536C" w:rsidP="00F8536C">
      <w:pPr>
        <w:rPr>
          <w:rFonts w:ascii="Calibri" w:hAnsi="Calibri"/>
          <w:color w:val="000080"/>
          <w:sz w:val="24"/>
        </w:rPr>
      </w:pPr>
      <w:r w:rsidRPr="00F8536C">
        <w:rPr>
          <w:rFonts w:ascii="Calibri" w:hAnsi="Calibri"/>
          <w:color w:val="000080"/>
          <w:sz w:val="24"/>
        </w:rPr>
        <w:t xml:space="preserve">Uanset om du får lavet operationen i fuld bedøvelse eller i lokalbedøvelse anlægges altid lidt lokalbedøvelse med indsprøjtning i lysken og der suppleres med lidt lokalbedøvelse i huden på siden af pungen. </w:t>
      </w:r>
    </w:p>
    <w:p w:rsidR="00F8536C" w:rsidRPr="00F8536C" w:rsidRDefault="00F8536C" w:rsidP="00F8536C">
      <w:pPr>
        <w:rPr>
          <w:rFonts w:ascii="Calibri" w:hAnsi="Calibri"/>
          <w:color w:val="000080"/>
          <w:sz w:val="24"/>
        </w:rPr>
      </w:pPr>
      <w:r w:rsidRPr="00F8536C">
        <w:rPr>
          <w:rFonts w:ascii="Calibri" w:hAnsi="Calibri"/>
          <w:color w:val="000080"/>
          <w:sz w:val="24"/>
        </w:rPr>
        <w:t>Er du ikke i fuld bedøvelse</w:t>
      </w:r>
      <w:r>
        <w:rPr>
          <w:rFonts w:ascii="Calibri" w:hAnsi="Calibri"/>
          <w:color w:val="000080"/>
          <w:sz w:val="24"/>
        </w:rPr>
        <w:t>,</w:t>
      </w:r>
      <w:r w:rsidR="0087074F">
        <w:rPr>
          <w:rFonts w:ascii="Calibri" w:hAnsi="Calibri"/>
          <w:color w:val="000080"/>
          <w:sz w:val="24"/>
        </w:rPr>
        <w:t xml:space="preserve"> vil du</w:t>
      </w:r>
      <w:r w:rsidRPr="00F8536C">
        <w:rPr>
          <w:rFonts w:ascii="Calibri" w:hAnsi="Calibri"/>
          <w:color w:val="000080"/>
          <w:sz w:val="24"/>
        </w:rPr>
        <w:t xml:space="preserve"> kunne mærke berøring, men ikke føle smerte.</w:t>
      </w:r>
    </w:p>
    <w:p w:rsidR="00F8536C" w:rsidRPr="00F8536C" w:rsidRDefault="00F8536C" w:rsidP="00F8536C">
      <w:pPr>
        <w:rPr>
          <w:rFonts w:ascii="Calibri" w:hAnsi="Calibri"/>
          <w:color w:val="000080"/>
          <w:sz w:val="24"/>
        </w:rPr>
      </w:pPr>
      <w:r w:rsidRPr="00F8536C">
        <w:rPr>
          <w:rFonts w:ascii="Calibri" w:hAnsi="Calibri"/>
          <w:color w:val="000080"/>
          <w:sz w:val="24"/>
        </w:rPr>
        <w:t xml:space="preserve">Operationen foretages gennem et snit i pungen. </w:t>
      </w:r>
      <w:r>
        <w:rPr>
          <w:rFonts w:ascii="Calibri" w:hAnsi="Calibri"/>
          <w:color w:val="000080"/>
          <w:sz w:val="24"/>
        </w:rPr>
        <w:t>Sædbrokket fjernes og hinderne / huden lukkes med tråde som forsvinder af sig selv.</w:t>
      </w:r>
    </w:p>
    <w:p w:rsidR="00F8536C" w:rsidRPr="00F8536C" w:rsidRDefault="00F8536C" w:rsidP="00F8536C">
      <w:pPr>
        <w:rPr>
          <w:rFonts w:ascii="Calibri" w:hAnsi="Calibri"/>
          <w:color w:val="000080"/>
          <w:sz w:val="12"/>
          <w:szCs w:val="12"/>
        </w:rPr>
      </w:pPr>
    </w:p>
    <w:p w:rsidR="00F8536C" w:rsidRPr="00F8536C" w:rsidRDefault="00F8536C" w:rsidP="00F8536C">
      <w:pPr>
        <w:rPr>
          <w:rFonts w:ascii="Calibri" w:hAnsi="Calibri"/>
          <w:b/>
          <w:color w:val="000080"/>
          <w:sz w:val="24"/>
        </w:rPr>
      </w:pPr>
      <w:r w:rsidRPr="00F8536C">
        <w:rPr>
          <w:rFonts w:ascii="Calibri" w:hAnsi="Calibri"/>
          <w:b/>
          <w:color w:val="000080"/>
          <w:sz w:val="24"/>
        </w:rPr>
        <w:lastRenderedPageBreak/>
        <w:t>Hvordan forholder jeg mig efter operationen:</w:t>
      </w:r>
    </w:p>
    <w:p w:rsidR="00F8536C" w:rsidRPr="00F8536C" w:rsidRDefault="00F8536C" w:rsidP="00F8536C">
      <w:pPr>
        <w:rPr>
          <w:rFonts w:ascii="Calibri" w:hAnsi="Calibri"/>
          <w:color w:val="000080"/>
          <w:sz w:val="24"/>
        </w:rPr>
      </w:pPr>
      <w:r w:rsidRPr="00F8536C">
        <w:rPr>
          <w:rFonts w:ascii="Calibri" w:hAnsi="Calibri"/>
          <w:color w:val="000080"/>
          <w:sz w:val="24"/>
        </w:rPr>
        <w:t xml:space="preserve">Et par tætsiddende underbukser er gode til at støtte pungen. Forbindingen over såret fjernes dagen efter operationen. </w:t>
      </w:r>
    </w:p>
    <w:p w:rsidR="00F8536C" w:rsidRPr="00F8536C" w:rsidRDefault="00F8536C" w:rsidP="00F8536C">
      <w:pPr>
        <w:rPr>
          <w:rFonts w:ascii="Calibri" w:hAnsi="Calibri"/>
          <w:color w:val="000080"/>
          <w:sz w:val="24"/>
        </w:rPr>
      </w:pPr>
      <w:r w:rsidRPr="00F8536C">
        <w:rPr>
          <w:rFonts w:ascii="Calibri" w:hAnsi="Calibri"/>
          <w:color w:val="000080"/>
          <w:sz w:val="24"/>
        </w:rPr>
        <w:t xml:space="preserve">Du må tage brusebad i dagene efter operationen. </w:t>
      </w:r>
    </w:p>
    <w:p w:rsidR="00F8536C" w:rsidRPr="00F8536C" w:rsidRDefault="00F8536C" w:rsidP="00F8536C">
      <w:pPr>
        <w:rPr>
          <w:rFonts w:ascii="Calibri" w:hAnsi="Calibri"/>
          <w:color w:val="000080"/>
          <w:sz w:val="24"/>
        </w:rPr>
      </w:pPr>
      <w:r w:rsidRPr="00F8536C">
        <w:rPr>
          <w:rFonts w:ascii="Calibri" w:hAnsi="Calibri"/>
          <w:color w:val="000080"/>
          <w:sz w:val="24"/>
        </w:rPr>
        <w:t>Du må ikke tage karbad eller gå i svømmehal/</w:t>
      </w:r>
      <w:proofErr w:type="spellStart"/>
      <w:r w:rsidRPr="00F8536C">
        <w:rPr>
          <w:rFonts w:ascii="Calibri" w:hAnsi="Calibri"/>
          <w:color w:val="000080"/>
          <w:sz w:val="24"/>
        </w:rPr>
        <w:t>havbad</w:t>
      </w:r>
      <w:proofErr w:type="spellEnd"/>
      <w:r w:rsidRPr="00F8536C">
        <w:rPr>
          <w:rFonts w:ascii="Calibri" w:hAnsi="Calibri"/>
          <w:color w:val="000080"/>
          <w:sz w:val="24"/>
        </w:rPr>
        <w:t xml:space="preserve"> før tidligst 14 dage efter operationen. </w:t>
      </w:r>
    </w:p>
    <w:p w:rsidR="00F8536C" w:rsidRPr="00F8536C" w:rsidRDefault="00F8536C" w:rsidP="00F8536C">
      <w:pPr>
        <w:rPr>
          <w:rFonts w:ascii="Calibri" w:hAnsi="Calibri"/>
          <w:color w:val="000080"/>
          <w:sz w:val="24"/>
        </w:rPr>
      </w:pPr>
      <w:r w:rsidRPr="00F8536C">
        <w:rPr>
          <w:rFonts w:ascii="Calibri" w:hAnsi="Calibri"/>
          <w:color w:val="000080"/>
          <w:sz w:val="24"/>
        </w:rPr>
        <w:t xml:space="preserve">Trådene skal </w:t>
      </w:r>
      <w:r w:rsidRPr="00F8536C">
        <w:rPr>
          <w:rFonts w:ascii="Calibri" w:hAnsi="Calibri"/>
          <w:b/>
          <w:color w:val="000080"/>
          <w:sz w:val="24"/>
        </w:rPr>
        <w:t xml:space="preserve">ikke </w:t>
      </w:r>
      <w:r w:rsidRPr="00F8536C">
        <w:rPr>
          <w:rFonts w:ascii="Calibri" w:hAnsi="Calibri"/>
          <w:color w:val="000080"/>
          <w:sz w:val="24"/>
        </w:rPr>
        <w:t>fjernes, da de forsvinder af sig selv – oftest i løbet af 2-3 uger.</w:t>
      </w:r>
    </w:p>
    <w:p w:rsidR="00F8536C" w:rsidRPr="00F8536C" w:rsidRDefault="00F8536C" w:rsidP="00F8536C">
      <w:pPr>
        <w:rPr>
          <w:rFonts w:ascii="Calibri" w:hAnsi="Calibri"/>
          <w:b/>
          <w:color w:val="000080"/>
          <w:sz w:val="12"/>
          <w:szCs w:val="12"/>
        </w:rPr>
      </w:pPr>
    </w:p>
    <w:p w:rsidR="00F8536C" w:rsidRPr="00F8536C" w:rsidRDefault="00F8536C" w:rsidP="00F8536C">
      <w:pPr>
        <w:rPr>
          <w:rFonts w:ascii="Calibri" w:hAnsi="Calibri"/>
          <w:b/>
          <w:color w:val="000080"/>
          <w:sz w:val="24"/>
        </w:rPr>
      </w:pPr>
      <w:r w:rsidRPr="00F8536C">
        <w:rPr>
          <w:rFonts w:ascii="Calibri" w:hAnsi="Calibri"/>
          <w:b/>
          <w:color w:val="000080"/>
          <w:sz w:val="24"/>
        </w:rPr>
        <w:t>Genoptagelse af arbejde:</w:t>
      </w:r>
    </w:p>
    <w:p w:rsidR="00F8536C" w:rsidRPr="00F8536C" w:rsidRDefault="00F8536C" w:rsidP="00F8536C">
      <w:pPr>
        <w:rPr>
          <w:rFonts w:ascii="Calibri" w:hAnsi="Calibri"/>
          <w:color w:val="000080"/>
          <w:sz w:val="24"/>
        </w:rPr>
      </w:pPr>
      <w:r w:rsidRPr="00F8536C">
        <w:rPr>
          <w:rFonts w:ascii="Calibri" w:hAnsi="Calibri"/>
          <w:color w:val="000080"/>
          <w:sz w:val="24"/>
        </w:rPr>
        <w:t>Arbejdet kan påbegyndes, når du føler dig parat. Sygemelding får du hos din egen læge. Sygemelding ud over 1 uge er sjældent nødvendig medmindre du har hårdt fysisk arbejde.</w:t>
      </w:r>
    </w:p>
    <w:p w:rsidR="00F8536C" w:rsidRPr="00F8536C" w:rsidRDefault="00F8536C" w:rsidP="00F8536C">
      <w:pPr>
        <w:jc w:val="both"/>
        <w:rPr>
          <w:rFonts w:ascii="Calibri" w:hAnsi="Calibri"/>
          <w:color w:val="000080"/>
          <w:sz w:val="12"/>
          <w:szCs w:val="12"/>
        </w:rPr>
      </w:pPr>
    </w:p>
    <w:p w:rsidR="00F8536C" w:rsidRPr="00F8536C" w:rsidRDefault="00F8536C" w:rsidP="00F8536C">
      <w:pPr>
        <w:jc w:val="both"/>
        <w:rPr>
          <w:rFonts w:ascii="Calibri" w:hAnsi="Calibri"/>
          <w:b/>
          <w:color w:val="000080"/>
          <w:sz w:val="24"/>
        </w:rPr>
      </w:pPr>
      <w:r w:rsidRPr="00F8536C">
        <w:rPr>
          <w:rFonts w:ascii="Calibri" w:hAnsi="Calibri"/>
          <w:b/>
          <w:color w:val="000080"/>
          <w:sz w:val="24"/>
        </w:rPr>
        <w:t>Behandling af smerter efter operationen:</w:t>
      </w:r>
    </w:p>
    <w:p w:rsidR="00F8536C" w:rsidRPr="00F8536C" w:rsidRDefault="00F8536C" w:rsidP="00F8536C">
      <w:pPr>
        <w:jc w:val="both"/>
        <w:rPr>
          <w:rFonts w:ascii="Calibri" w:hAnsi="Calibri"/>
          <w:color w:val="000080"/>
          <w:sz w:val="24"/>
        </w:rPr>
      </w:pPr>
      <w:r w:rsidRPr="00F8536C">
        <w:rPr>
          <w:rFonts w:ascii="Calibri" w:hAnsi="Calibri"/>
          <w:color w:val="000080"/>
          <w:sz w:val="24"/>
        </w:rPr>
        <w:t>Til de første 3 døgn efter operationen vil du få udleveret smertestillende medicin.</w:t>
      </w:r>
    </w:p>
    <w:p w:rsidR="00F8536C" w:rsidRPr="00F8536C" w:rsidRDefault="00F8536C" w:rsidP="00F8536C">
      <w:pPr>
        <w:jc w:val="both"/>
        <w:rPr>
          <w:rFonts w:ascii="Calibri" w:hAnsi="Calibri"/>
          <w:color w:val="000080"/>
          <w:sz w:val="12"/>
          <w:szCs w:val="12"/>
        </w:rPr>
      </w:pPr>
    </w:p>
    <w:p w:rsidR="00F8536C" w:rsidRPr="00F8536C" w:rsidRDefault="00F8536C" w:rsidP="00F8536C">
      <w:pPr>
        <w:jc w:val="both"/>
        <w:rPr>
          <w:rFonts w:ascii="Calibri" w:hAnsi="Calibri"/>
          <w:color w:val="000080"/>
          <w:sz w:val="24"/>
        </w:rPr>
      </w:pPr>
      <w:r w:rsidRPr="00F8536C">
        <w:rPr>
          <w:rFonts w:ascii="Calibri" w:hAnsi="Calibri"/>
          <w:color w:val="000080"/>
          <w:sz w:val="24"/>
        </w:rPr>
        <w:t xml:space="preserve">Kl. 7, 12 og 17 skal du tage 1. stk. tabl. </w:t>
      </w:r>
      <w:proofErr w:type="spellStart"/>
      <w:r w:rsidRPr="00F8536C">
        <w:rPr>
          <w:rFonts w:ascii="Calibri" w:hAnsi="Calibri"/>
          <w:color w:val="000080"/>
          <w:sz w:val="24"/>
        </w:rPr>
        <w:t>Ibumetin</w:t>
      </w:r>
      <w:proofErr w:type="spellEnd"/>
      <w:r w:rsidRPr="00F8536C">
        <w:rPr>
          <w:rFonts w:ascii="Calibri" w:hAnsi="Calibri"/>
          <w:color w:val="000080"/>
          <w:sz w:val="24"/>
        </w:rPr>
        <w:t xml:space="preserve"> a’ 400mg (smertestillende + modvirker hævelse) &amp; 2 stk. tabl. Panodil a’ 500 mg. </w:t>
      </w:r>
    </w:p>
    <w:p w:rsidR="00F8536C" w:rsidRPr="00F8536C" w:rsidRDefault="00F8536C" w:rsidP="00F8536C">
      <w:pPr>
        <w:jc w:val="both"/>
        <w:rPr>
          <w:rFonts w:ascii="Calibri" w:hAnsi="Calibri"/>
          <w:color w:val="000080"/>
          <w:sz w:val="12"/>
          <w:szCs w:val="12"/>
        </w:rPr>
      </w:pPr>
    </w:p>
    <w:p w:rsidR="00F8536C" w:rsidRPr="00F8536C" w:rsidRDefault="00F8536C" w:rsidP="00F8536C">
      <w:pPr>
        <w:jc w:val="both"/>
        <w:rPr>
          <w:rFonts w:ascii="Calibri" w:hAnsi="Calibri"/>
          <w:color w:val="000080"/>
          <w:sz w:val="24"/>
        </w:rPr>
      </w:pPr>
      <w:r w:rsidRPr="00F8536C">
        <w:rPr>
          <w:rFonts w:ascii="Calibri" w:hAnsi="Calibri"/>
          <w:color w:val="000080"/>
          <w:sz w:val="24"/>
        </w:rPr>
        <w:t xml:space="preserve">Kl. 22 skal du tage 2 stk. tabl. Panodil a’ 500 mg og 1 stk. tabl. </w:t>
      </w:r>
      <w:proofErr w:type="spellStart"/>
      <w:r w:rsidRPr="00F8536C">
        <w:rPr>
          <w:rFonts w:ascii="Calibri" w:hAnsi="Calibri"/>
          <w:color w:val="000080"/>
          <w:sz w:val="24"/>
        </w:rPr>
        <w:t>Ketogan</w:t>
      </w:r>
      <w:proofErr w:type="spellEnd"/>
      <w:r w:rsidRPr="00F8536C">
        <w:rPr>
          <w:rFonts w:ascii="Calibri" w:hAnsi="Calibri"/>
          <w:color w:val="000080"/>
          <w:sz w:val="24"/>
        </w:rPr>
        <w:t xml:space="preserve"> a’ 5 mg.</w:t>
      </w:r>
    </w:p>
    <w:p w:rsidR="00F8536C" w:rsidRPr="00F8536C" w:rsidRDefault="00F8536C" w:rsidP="00F8536C">
      <w:pPr>
        <w:jc w:val="both"/>
        <w:rPr>
          <w:rFonts w:ascii="Calibri" w:hAnsi="Calibri"/>
          <w:color w:val="000080"/>
          <w:sz w:val="12"/>
          <w:szCs w:val="12"/>
        </w:rPr>
      </w:pPr>
    </w:p>
    <w:p w:rsidR="00F8536C" w:rsidRPr="00F8536C" w:rsidRDefault="00F8536C" w:rsidP="00F8536C">
      <w:pPr>
        <w:jc w:val="both"/>
        <w:rPr>
          <w:rFonts w:ascii="Calibri" w:hAnsi="Calibri"/>
          <w:color w:val="000080"/>
          <w:sz w:val="24"/>
        </w:rPr>
      </w:pPr>
      <w:r w:rsidRPr="00F8536C">
        <w:rPr>
          <w:rFonts w:ascii="Calibri" w:hAnsi="Calibri"/>
          <w:color w:val="000080"/>
          <w:sz w:val="24"/>
        </w:rPr>
        <w:t xml:space="preserve">Såfremt du ved, at du ikke kan tåle af eller flere af disse præparater, vil lægen forsyne dig med et alternativ. </w:t>
      </w:r>
    </w:p>
    <w:p w:rsidR="00F8536C" w:rsidRPr="00F8536C" w:rsidRDefault="00F8536C" w:rsidP="00F8536C">
      <w:pPr>
        <w:rPr>
          <w:rFonts w:ascii="Calibri" w:hAnsi="Calibri"/>
          <w:color w:val="000080"/>
          <w:sz w:val="12"/>
          <w:szCs w:val="12"/>
        </w:rPr>
      </w:pPr>
    </w:p>
    <w:p w:rsidR="00F8536C" w:rsidRPr="00F8536C" w:rsidRDefault="00F8536C" w:rsidP="00F8536C">
      <w:pPr>
        <w:rPr>
          <w:rFonts w:ascii="Calibri" w:hAnsi="Calibri"/>
          <w:b/>
          <w:color w:val="000080"/>
          <w:sz w:val="24"/>
        </w:rPr>
      </w:pPr>
      <w:r w:rsidRPr="00F8536C">
        <w:rPr>
          <w:rFonts w:ascii="Calibri" w:hAnsi="Calibri"/>
          <w:b/>
          <w:color w:val="000080"/>
          <w:sz w:val="24"/>
        </w:rPr>
        <w:t>Komplikationer:</w:t>
      </w:r>
    </w:p>
    <w:p w:rsidR="00F8536C" w:rsidRPr="00F8536C" w:rsidRDefault="00F8536C" w:rsidP="00F8536C">
      <w:pPr>
        <w:rPr>
          <w:rFonts w:ascii="Calibri" w:hAnsi="Calibri" w:cs="Arial"/>
          <w:color w:val="000080"/>
          <w:sz w:val="24"/>
        </w:rPr>
      </w:pPr>
      <w:r w:rsidRPr="00F8536C">
        <w:rPr>
          <w:rFonts w:ascii="Calibri" w:hAnsi="Calibri"/>
          <w:color w:val="000080"/>
          <w:sz w:val="24"/>
        </w:rPr>
        <w:t>Forekommer sjældent, men der kan opstå blødning og infektion. Hvis pungen hæver voldsomt og bliver blåligt misfarvet kan det skyldes blødning. Læg da en ispose mod pungen og kontakt opererende læge eller søg nærmeste skadestue/vagtlæge.</w:t>
      </w:r>
      <w:r w:rsidRPr="00F8536C">
        <w:rPr>
          <w:rFonts w:ascii="Calibri" w:hAnsi="Calibri"/>
          <w:color w:val="000080"/>
          <w:sz w:val="24"/>
        </w:rPr>
        <w:tab/>
      </w:r>
      <w:r w:rsidRPr="00F8536C">
        <w:rPr>
          <w:rFonts w:ascii="Calibri" w:hAnsi="Calibri"/>
          <w:color w:val="000080"/>
          <w:sz w:val="24"/>
        </w:rPr>
        <w:tab/>
      </w:r>
    </w:p>
    <w:p w:rsidR="00F8536C" w:rsidRPr="00F8536C" w:rsidRDefault="00F8536C" w:rsidP="00F8536C">
      <w:pPr>
        <w:rPr>
          <w:rFonts w:ascii="Calibri" w:hAnsi="Calibri"/>
          <w:color w:val="000080"/>
          <w:sz w:val="24"/>
        </w:rPr>
      </w:pPr>
      <w:r w:rsidRPr="00F8536C">
        <w:rPr>
          <w:rFonts w:ascii="Calibri" w:hAnsi="Calibri"/>
          <w:color w:val="000080"/>
          <w:sz w:val="24"/>
        </w:rPr>
        <w:tab/>
      </w:r>
      <w:r w:rsidRPr="00F8536C">
        <w:rPr>
          <w:rFonts w:ascii="Calibri" w:hAnsi="Calibri"/>
          <w:color w:val="000080"/>
          <w:sz w:val="24"/>
        </w:rPr>
        <w:tab/>
      </w:r>
      <w:r w:rsidRPr="00F8536C">
        <w:rPr>
          <w:rFonts w:ascii="Calibri" w:hAnsi="Calibri"/>
          <w:color w:val="000080"/>
          <w:sz w:val="24"/>
        </w:rPr>
        <w:tab/>
      </w:r>
      <w:r w:rsidRPr="00F8536C">
        <w:rPr>
          <w:rFonts w:ascii="Calibri" w:hAnsi="Calibri"/>
          <w:color w:val="000080"/>
          <w:sz w:val="24"/>
        </w:rPr>
        <w:tab/>
      </w:r>
    </w:p>
    <w:p w:rsidR="00F8536C" w:rsidRPr="00F8536C" w:rsidRDefault="00F8536C" w:rsidP="00F8536C">
      <w:pPr>
        <w:rPr>
          <w:rFonts w:ascii="Calibri" w:hAnsi="Calibri"/>
          <w:b/>
          <w:color w:val="000080"/>
          <w:sz w:val="24"/>
        </w:rPr>
      </w:pPr>
      <w:r w:rsidRPr="00F8536C">
        <w:rPr>
          <w:rFonts w:ascii="Calibri" w:hAnsi="Calibri"/>
          <w:b/>
          <w:color w:val="000080"/>
          <w:sz w:val="24"/>
        </w:rPr>
        <w:t>Eventuel infektion:</w:t>
      </w:r>
    </w:p>
    <w:p w:rsidR="00F8536C" w:rsidRPr="00F8536C" w:rsidRDefault="00F8536C" w:rsidP="00F8536C">
      <w:pPr>
        <w:rPr>
          <w:rFonts w:ascii="Calibri" w:hAnsi="Calibri"/>
          <w:color w:val="000080"/>
          <w:sz w:val="24"/>
        </w:rPr>
      </w:pPr>
      <w:r w:rsidRPr="00F8536C">
        <w:rPr>
          <w:rFonts w:ascii="Calibri" w:hAnsi="Calibri"/>
          <w:color w:val="000080"/>
          <w:sz w:val="24"/>
        </w:rPr>
        <w:t>Vil oftest først vise sig efter nogle dage i form af hævelse, ømhed, rødme og eventuelt feber.</w:t>
      </w:r>
    </w:p>
    <w:p w:rsidR="00F8536C" w:rsidRPr="00F8536C" w:rsidRDefault="00F8536C" w:rsidP="00F8536C">
      <w:pPr>
        <w:rPr>
          <w:rFonts w:ascii="Calibri" w:hAnsi="Calibri"/>
          <w:color w:val="000080"/>
          <w:sz w:val="24"/>
        </w:rPr>
      </w:pPr>
      <w:r w:rsidRPr="00F8536C">
        <w:rPr>
          <w:rFonts w:ascii="Calibri" w:hAnsi="Calibri"/>
          <w:color w:val="000080"/>
          <w:sz w:val="24"/>
        </w:rPr>
        <w:t>Kontakt din egen læge eller vagtlæge.</w:t>
      </w:r>
    </w:p>
    <w:p w:rsidR="00F8536C" w:rsidRPr="00F8536C" w:rsidRDefault="00F8536C" w:rsidP="00F8536C">
      <w:pPr>
        <w:rPr>
          <w:rFonts w:ascii="Calibri" w:hAnsi="Calibri"/>
          <w:color w:val="000080"/>
          <w:sz w:val="24"/>
        </w:rPr>
      </w:pPr>
      <w:r w:rsidRPr="00F8536C">
        <w:rPr>
          <w:rFonts w:ascii="Calibri" w:hAnsi="Calibri"/>
          <w:color w:val="000080"/>
          <w:sz w:val="24"/>
        </w:rPr>
        <w:t xml:space="preserve">Gendannelse af </w:t>
      </w:r>
      <w:r>
        <w:rPr>
          <w:rFonts w:ascii="Calibri" w:hAnsi="Calibri"/>
          <w:color w:val="000080"/>
          <w:sz w:val="24"/>
        </w:rPr>
        <w:t>sæd</w:t>
      </w:r>
      <w:r w:rsidRPr="00F8536C">
        <w:rPr>
          <w:rFonts w:ascii="Calibri" w:hAnsi="Calibri"/>
          <w:color w:val="000080"/>
          <w:sz w:val="24"/>
        </w:rPr>
        <w:t>brokket kan forekomme.</w:t>
      </w:r>
    </w:p>
    <w:p w:rsidR="00F8536C" w:rsidRPr="00F8536C" w:rsidRDefault="00F8536C" w:rsidP="00F8536C">
      <w:pPr>
        <w:rPr>
          <w:rFonts w:ascii="Calibri" w:hAnsi="Calibri"/>
          <w:color w:val="000080"/>
          <w:sz w:val="12"/>
          <w:szCs w:val="12"/>
        </w:rPr>
      </w:pPr>
    </w:p>
    <w:p w:rsidR="00F8536C" w:rsidRPr="00F8536C" w:rsidRDefault="00F8536C" w:rsidP="00F8536C">
      <w:pPr>
        <w:rPr>
          <w:rFonts w:ascii="Calibri" w:hAnsi="Calibri" w:cs="Arial"/>
          <w:b/>
          <w:color w:val="000080"/>
          <w:sz w:val="24"/>
        </w:rPr>
      </w:pPr>
      <w:r w:rsidRPr="00F8536C">
        <w:rPr>
          <w:rFonts w:ascii="Calibri" w:hAnsi="Calibri" w:cs="Arial"/>
          <w:b/>
          <w:color w:val="000080"/>
          <w:sz w:val="24"/>
        </w:rPr>
        <w:lastRenderedPageBreak/>
        <w:t>Kontakt i tilfælde af spørgsmål/komplikationer</w:t>
      </w:r>
    </w:p>
    <w:p w:rsidR="00F170E1" w:rsidRDefault="00F170E1" w:rsidP="00F8536C">
      <w:pPr>
        <w:autoSpaceDE w:val="0"/>
        <w:autoSpaceDN w:val="0"/>
        <w:adjustRightInd w:val="0"/>
        <w:rPr>
          <w:rFonts w:ascii="Calibri" w:hAnsi="Calibri" w:cs="Arial"/>
          <w:bCs/>
          <w:color w:val="002060"/>
          <w:sz w:val="24"/>
        </w:rPr>
      </w:pPr>
      <w:r w:rsidRPr="00D43D58">
        <w:rPr>
          <w:rFonts w:ascii="Calibri" w:hAnsi="Calibri" w:cs="Arial"/>
          <w:bCs/>
          <w:color w:val="002060"/>
          <w:sz w:val="24"/>
        </w:rPr>
        <w:t xml:space="preserve">Du kan kontakte os mandag til fredag </w:t>
      </w:r>
      <w:r>
        <w:rPr>
          <w:rFonts w:ascii="Calibri" w:hAnsi="Calibri" w:cs="Arial"/>
          <w:bCs/>
          <w:color w:val="002060"/>
          <w:sz w:val="24"/>
        </w:rPr>
        <w:t>i vores telefontid</w:t>
      </w:r>
      <w:r w:rsidRPr="00D43D58">
        <w:rPr>
          <w:rFonts w:ascii="Calibri" w:hAnsi="Calibri" w:cs="Arial"/>
          <w:bCs/>
          <w:color w:val="002060"/>
          <w:sz w:val="24"/>
        </w:rPr>
        <w:t>.</w:t>
      </w:r>
    </w:p>
    <w:p w:rsidR="00D7513D" w:rsidRPr="00D7513D" w:rsidRDefault="00F8536C" w:rsidP="00F8536C">
      <w:pPr>
        <w:autoSpaceDE w:val="0"/>
        <w:autoSpaceDN w:val="0"/>
        <w:adjustRightInd w:val="0"/>
        <w:rPr>
          <w:color w:val="17365D"/>
        </w:rPr>
      </w:pPr>
      <w:r w:rsidRPr="00F8536C">
        <w:rPr>
          <w:rFonts w:ascii="Calibri" w:hAnsi="Calibri" w:cs="Arial"/>
          <w:bCs/>
          <w:color w:val="000080"/>
          <w:sz w:val="24"/>
        </w:rPr>
        <w:t>Udenfor dette tidsrum, skal du ved mistanke om problemer (f.eks. pludselig opstået smerter, feber, blødning eller generel utilpashed) kontakte egen læge / lægevagten eller skadestue</w:t>
      </w:r>
      <w:r w:rsidRPr="00F8536C">
        <w:rPr>
          <w:rFonts w:ascii="Calibri" w:hAnsi="Calibri" w:cs="Arial"/>
          <w:bCs/>
          <w:color w:val="000080"/>
          <w:sz w:val="22"/>
          <w:szCs w:val="22"/>
        </w:rPr>
        <w:t>.</w:t>
      </w: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7513D" w:rsidRPr="00D7513D" w:rsidRDefault="00D7513D" w:rsidP="00B12968">
      <w:pPr>
        <w:rPr>
          <w:color w:val="17365D"/>
        </w:rPr>
      </w:pPr>
    </w:p>
    <w:p w:rsidR="00DA5871" w:rsidRDefault="00DA5871" w:rsidP="00DA5871">
      <w:pPr>
        <w:jc w:val="center"/>
        <w:rPr>
          <w:rFonts w:asciiTheme="minorHAnsi" w:hAnsiTheme="minorHAnsi"/>
          <w:b/>
          <w:color w:val="002060"/>
          <w:sz w:val="36"/>
          <w:szCs w:val="36"/>
        </w:rPr>
      </w:pPr>
    </w:p>
    <w:p w:rsidR="00DA5871" w:rsidRPr="0095486E" w:rsidRDefault="00DA5871" w:rsidP="00DA5871">
      <w:pPr>
        <w:jc w:val="center"/>
        <w:rPr>
          <w:rFonts w:asciiTheme="minorHAnsi" w:hAnsiTheme="minorHAnsi"/>
          <w:b/>
          <w:color w:val="000080"/>
          <w:sz w:val="40"/>
          <w:szCs w:val="40"/>
        </w:rPr>
      </w:pPr>
      <w:r w:rsidRPr="0095486E">
        <w:rPr>
          <w:rFonts w:asciiTheme="minorHAnsi" w:hAnsiTheme="minorHAnsi"/>
          <w:b/>
          <w:color w:val="000080"/>
          <w:sz w:val="40"/>
          <w:szCs w:val="40"/>
        </w:rPr>
        <w:lastRenderedPageBreak/>
        <w:t>OPERATION FOR SÆDBROK</w:t>
      </w:r>
    </w:p>
    <w:p w:rsidR="00DA5871" w:rsidRPr="0095486E" w:rsidRDefault="00DA5871" w:rsidP="00DA5871">
      <w:pPr>
        <w:jc w:val="center"/>
        <w:rPr>
          <w:rFonts w:asciiTheme="minorHAnsi" w:hAnsiTheme="minorHAnsi"/>
          <w:color w:val="000080"/>
          <w:sz w:val="40"/>
          <w:szCs w:val="40"/>
        </w:rPr>
      </w:pPr>
      <w:r w:rsidRPr="0095486E">
        <w:rPr>
          <w:rFonts w:asciiTheme="minorHAnsi" w:hAnsiTheme="minorHAnsi"/>
          <w:b/>
          <w:color w:val="000080"/>
          <w:sz w:val="40"/>
          <w:szCs w:val="40"/>
        </w:rPr>
        <w:t>(</w:t>
      </w:r>
      <w:proofErr w:type="spellStart"/>
      <w:r w:rsidRPr="0095486E">
        <w:rPr>
          <w:rFonts w:asciiTheme="minorHAnsi" w:hAnsiTheme="minorHAnsi"/>
          <w:b/>
          <w:color w:val="000080"/>
          <w:sz w:val="40"/>
          <w:szCs w:val="40"/>
        </w:rPr>
        <w:t>Spermatocele</w:t>
      </w:r>
      <w:proofErr w:type="spellEnd"/>
      <w:r w:rsidRPr="0095486E">
        <w:rPr>
          <w:rFonts w:asciiTheme="minorHAnsi" w:hAnsiTheme="minorHAnsi"/>
          <w:b/>
          <w:color w:val="000080"/>
          <w:sz w:val="40"/>
          <w:szCs w:val="40"/>
        </w:rPr>
        <w:t>)</w:t>
      </w:r>
    </w:p>
    <w:p w:rsidR="00D7513D" w:rsidRPr="0095486E" w:rsidRDefault="00D7513D" w:rsidP="00B12968">
      <w:pPr>
        <w:rPr>
          <w:color w:val="000080"/>
          <w:sz w:val="40"/>
          <w:szCs w:val="40"/>
        </w:rPr>
      </w:pPr>
    </w:p>
    <w:p w:rsidR="00DA5871" w:rsidRPr="00B42490" w:rsidRDefault="00DA5871" w:rsidP="00DA5871">
      <w:pPr>
        <w:pStyle w:val="Overskrift3"/>
        <w:rPr>
          <w:rFonts w:asciiTheme="minorHAnsi" w:hAnsiTheme="minorHAnsi"/>
          <w:color w:val="002060"/>
          <w:sz w:val="32"/>
          <w:szCs w:val="32"/>
        </w:rPr>
      </w:pPr>
      <w:r w:rsidRPr="00B42490">
        <w:rPr>
          <w:rFonts w:asciiTheme="minorHAnsi" w:hAnsiTheme="minorHAnsi"/>
          <w:color w:val="002060"/>
          <w:sz w:val="32"/>
          <w:szCs w:val="32"/>
        </w:rPr>
        <w:t>Patientvejledning</w:t>
      </w:r>
    </w:p>
    <w:p w:rsidR="00DA5871" w:rsidRPr="0035480D" w:rsidRDefault="00DA5871" w:rsidP="00DA5871">
      <w:pPr>
        <w:jc w:val="center"/>
      </w:pPr>
      <w:r>
        <w:t>[01-</w:t>
      </w:r>
      <w:r w:rsidR="0095486E">
        <w:t>11</w:t>
      </w:r>
      <w:r>
        <w:t>-2015]</w:t>
      </w:r>
    </w:p>
    <w:p w:rsidR="00DA5871" w:rsidRDefault="00DA5871" w:rsidP="00DA5871">
      <w:pPr>
        <w:jc w:val="center"/>
        <w:rPr>
          <w:rFonts w:ascii="Arial" w:hAnsi="Arial" w:cs="Arial"/>
          <w:b/>
          <w:bCs/>
          <w:color w:val="003366"/>
          <w:sz w:val="36"/>
        </w:rPr>
      </w:pPr>
    </w:p>
    <w:p w:rsidR="00DA5871" w:rsidRDefault="00DA5871" w:rsidP="00DA5871">
      <w:pPr>
        <w:jc w:val="center"/>
        <w:rPr>
          <w:rFonts w:asciiTheme="minorHAnsi" w:hAnsiTheme="minorHAnsi" w:cs="Arial"/>
          <w:b/>
          <w:bCs/>
          <w:color w:val="003366"/>
          <w:szCs w:val="28"/>
        </w:rPr>
      </w:pPr>
    </w:p>
    <w:p w:rsidR="0095486E" w:rsidRDefault="0095486E" w:rsidP="00DA5871">
      <w:pPr>
        <w:jc w:val="center"/>
        <w:rPr>
          <w:rFonts w:asciiTheme="minorHAnsi" w:hAnsiTheme="minorHAnsi" w:cs="Arial"/>
          <w:b/>
          <w:bCs/>
          <w:color w:val="003366"/>
          <w:szCs w:val="28"/>
        </w:rPr>
      </w:pPr>
    </w:p>
    <w:p w:rsidR="0095486E" w:rsidRDefault="0095486E" w:rsidP="00DA5871">
      <w:pPr>
        <w:jc w:val="center"/>
        <w:rPr>
          <w:rFonts w:asciiTheme="minorHAnsi" w:hAnsiTheme="minorHAnsi" w:cs="Arial"/>
          <w:b/>
          <w:bCs/>
          <w:color w:val="003366"/>
          <w:szCs w:val="28"/>
        </w:rPr>
      </w:pPr>
    </w:p>
    <w:p w:rsidR="0095486E" w:rsidRDefault="0095486E" w:rsidP="00DA5871">
      <w:pPr>
        <w:jc w:val="center"/>
        <w:rPr>
          <w:rFonts w:asciiTheme="minorHAnsi" w:hAnsiTheme="minorHAnsi" w:cs="Arial"/>
          <w:b/>
          <w:bCs/>
          <w:color w:val="003366"/>
          <w:szCs w:val="28"/>
        </w:rPr>
      </w:pPr>
    </w:p>
    <w:p w:rsidR="0095486E" w:rsidRDefault="0095486E" w:rsidP="00DA5871">
      <w:pPr>
        <w:jc w:val="center"/>
        <w:rPr>
          <w:rFonts w:asciiTheme="minorHAnsi" w:hAnsiTheme="minorHAnsi" w:cs="Arial"/>
          <w:b/>
          <w:bCs/>
          <w:color w:val="003366"/>
          <w:szCs w:val="28"/>
        </w:rPr>
      </w:pPr>
    </w:p>
    <w:p w:rsidR="0095486E" w:rsidRDefault="0095486E" w:rsidP="00DA5871">
      <w:pPr>
        <w:jc w:val="center"/>
        <w:rPr>
          <w:rFonts w:asciiTheme="minorHAnsi" w:hAnsiTheme="minorHAnsi" w:cs="Arial"/>
          <w:b/>
          <w:bCs/>
          <w:color w:val="003366"/>
          <w:szCs w:val="28"/>
        </w:rPr>
      </w:pPr>
    </w:p>
    <w:p w:rsidR="0095486E" w:rsidRDefault="0095486E" w:rsidP="00DA5871">
      <w:pPr>
        <w:jc w:val="center"/>
        <w:rPr>
          <w:rFonts w:asciiTheme="minorHAnsi" w:hAnsiTheme="minorHAnsi" w:cs="Arial"/>
          <w:b/>
          <w:bCs/>
          <w:color w:val="003366"/>
          <w:szCs w:val="28"/>
        </w:rPr>
      </w:pPr>
    </w:p>
    <w:p w:rsidR="00DA5871" w:rsidRPr="00F065C1" w:rsidRDefault="00DA5871" w:rsidP="00DA5871">
      <w:pPr>
        <w:jc w:val="center"/>
        <w:rPr>
          <w:rFonts w:asciiTheme="minorHAnsi" w:hAnsiTheme="minorHAnsi" w:cs="Arial"/>
          <w:b/>
          <w:bCs/>
          <w:color w:val="003366"/>
          <w:szCs w:val="28"/>
        </w:rPr>
      </w:pPr>
      <w:bookmarkStart w:id="0" w:name="_GoBack"/>
      <w:bookmarkEnd w:id="0"/>
    </w:p>
    <w:p w:rsidR="00DA5871" w:rsidRPr="00B42490" w:rsidRDefault="00DA5871" w:rsidP="00DA5871">
      <w:pPr>
        <w:jc w:val="center"/>
        <w:rPr>
          <w:rFonts w:asciiTheme="minorHAnsi" w:hAnsiTheme="minorHAnsi"/>
          <w:b/>
          <w:color w:val="002060"/>
          <w:szCs w:val="28"/>
        </w:rPr>
      </w:pPr>
      <w:r w:rsidRPr="00B42490">
        <w:rPr>
          <w:rFonts w:asciiTheme="minorHAnsi" w:hAnsiTheme="minorHAnsi"/>
          <w:b/>
          <w:color w:val="002060"/>
          <w:szCs w:val="28"/>
        </w:rPr>
        <w:t>Privathospitalet Møn</w:t>
      </w:r>
    </w:p>
    <w:p w:rsidR="00DA5871" w:rsidRPr="00B42490" w:rsidRDefault="00DA5871" w:rsidP="00DA5871">
      <w:pPr>
        <w:jc w:val="center"/>
        <w:rPr>
          <w:rFonts w:asciiTheme="minorHAnsi" w:hAnsiTheme="minorHAnsi"/>
          <w:color w:val="002060"/>
          <w:szCs w:val="28"/>
        </w:rPr>
      </w:pPr>
      <w:r w:rsidRPr="00B42490">
        <w:rPr>
          <w:rFonts w:asciiTheme="minorHAnsi" w:hAnsiTheme="minorHAnsi"/>
          <w:color w:val="002060"/>
          <w:szCs w:val="28"/>
        </w:rPr>
        <w:t>Langgade 57 E</w:t>
      </w:r>
    </w:p>
    <w:p w:rsidR="00DA5871" w:rsidRPr="00B42490" w:rsidRDefault="00DA5871" w:rsidP="00DA5871">
      <w:pPr>
        <w:jc w:val="center"/>
        <w:rPr>
          <w:rFonts w:asciiTheme="minorHAnsi" w:hAnsiTheme="minorHAnsi"/>
          <w:color w:val="002060"/>
          <w:szCs w:val="28"/>
        </w:rPr>
      </w:pPr>
      <w:r w:rsidRPr="00B42490">
        <w:rPr>
          <w:rFonts w:asciiTheme="minorHAnsi" w:hAnsiTheme="minorHAnsi"/>
          <w:color w:val="002060"/>
          <w:szCs w:val="28"/>
        </w:rPr>
        <w:t>4780 Stege</w:t>
      </w:r>
    </w:p>
    <w:p w:rsidR="00DA5871" w:rsidRPr="00B42490" w:rsidRDefault="00DA5871" w:rsidP="00DA5871">
      <w:pPr>
        <w:jc w:val="center"/>
        <w:rPr>
          <w:rFonts w:asciiTheme="minorHAnsi" w:hAnsiTheme="minorHAnsi"/>
          <w:color w:val="002060"/>
          <w:szCs w:val="28"/>
        </w:rPr>
      </w:pPr>
      <w:proofErr w:type="spellStart"/>
      <w:r w:rsidRPr="00B42490">
        <w:rPr>
          <w:rFonts w:asciiTheme="minorHAnsi" w:hAnsiTheme="minorHAnsi"/>
          <w:color w:val="002060"/>
          <w:szCs w:val="28"/>
        </w:rPr>
        <w:t>Tlf</w:t>
      </w:r>
      <w:proofErr w:type="spellEnd"/>
      <w:r w:rsidRPr="00B42490">
        <w:rPr>
          <w:rFonts w:asciiTheme="minorHAnsi" w:hAnsiTheme="minorHAnsi"/>
          <w:color w:val="002060"/>
          <w:szCs w:val="28"/>
        </w:rPr>
        <w:t>: 76 10 40 60, Fax 76 10 40 63</w:t>
      </w:r>
    </w:p>
    <w:p w:rsidR="00DA5871" w:rsidRPr="00B42490" w:rsidRDefault="00DA5871" w:rsidP="00DA5871">
      <w:pPr>
        <w:jc w:val="center"/>
        <w:rPr>
          <w:rFonts w:asciiTheme="minorHAnsi" w:hAnsiTheme="minorHAnsi"/>
          <w:color w:val="002060"/>
          <w:szCs w:val="28"/>
        </w:rPr>
      </w:pPr>
      <w:r w:rsidRPr="00B42490">
        <w:rPr>
          <w:rFonts w:asciiTheme="minorHAnsi" w:hAnsiTheme="minorHAnsi"/>
          <w:color w:val="002060"/>
          <w:szCs w:val="28"/>
        </w:rPr>
        <w:t>Telefontid: mandag-torsdag 8-15</w:t>
      </w:r>
    </w:p>
    <w:p w:rsidR="00DA5871" w:rsidRPr="00B42490" w:rsidRDefault="00DA5871" w:rsidP="00DA5871">
      <w:pPr>
        <w:jc w:val="center"/>
        <w:rPr>
          <w:rFonts w:asciiTheme="minorHAnsi" w:hAnsiTheme="minorHAnsi"/>
          <w:color w:val="002060"/>
          <w:szCs w:val="28"/>
        </w:rPr>
      </w:pPr>
      <w:r w:rsidRPr="00B42490">
        <w:rPr>
          <w:rFonts w:asciiTheme="minorHAnsi" w:hAnsiTheme="minorHAnsi"/>
          <w:color w:val="002060"/>
          <w:szCs w:val="28"/>
        </w:rPr>
        <w:t>fredag 8-13</w:t>
      </w:r>
    </w:p>
    <w:p w:rsidR="00DA5871" w:rsidRPr="00B42490" w:rsidRDefault="00DA5871" w:rsidP="00DA5871">
      <w:pPr>
        <w:jc w:val="center"/>
        <w:rPr>
          <w:rFonts w:asciiTheme="minorHAnsi" w:hAnsiTheme="minorHAnsi"/>
          <w:color w:val="17365D"/>
          <w:szCs w:val="28"/>
        </w:rPr>
      </w:pPr>
    </w:p>
    <w:p w:rsidR="00DA5871" w:rsidRPr="00B42490" w:rsidRDefault="00DA5871" w:rsidP="00DA5871">
      <w:pPr>
        <w:jc w:val="center"/>
        <w:rPr>
          <w:rFonts w:asciiTheme="minorHAnsi" w:hAnsiTheme="minorHAnsi" w:cs="Calibri"/>
          <w:color w:val="FF0000"/>
          <w:sz w:val="24"/>
        </w:rPr>
      </w:pPr>
      <w:r w:rsidRPr="00B42490">
        <w:rPr>
          <w:rFonts w:asciiTheme="minorHAnsi" w:hAnsiTheme="minorHAnsi" w:cs="Arial"/>
          <w:b/>
          <w:bCs/>
          <w:color w:val="FF0000"/>
          <w:szCs w:val="28"/>
        </w:rPr>
        <w:t>www.privathospitaletmoen.dk</w:t>
      </w:r>
    </w:p>
    <w:p w:rsidR="00D7513D" w:rsidRPr="00D7513D" w:rsidRDefault="00DA5871" w:rsidP="0095486E">
      <w:pPr>
        <w:rPr>
          <w:color w:val="17365D"/>
        </w:rPr>
      </w:pPr>
      <w:r>
        <w:tab/>
      </w:r>
      <w:r>
        <w:tab/>
      </w:r>
    </w:p>
    <w:p w:rsidR="00012315" w:rsidRDefault="00E661D2" w:rsidP="00DA5871">
      <w:pPr>
        <w:rPr>
          <w:rFonts w:ascii="Arial" w:hAnsi="Arial" w:cs="Arial"/>
          <w:b/>
          <w:bCs/>
          <w:color w:val="003366"/>
          <w:sz w:val="36"/>
        </w:rPr>
      </w:pPr>
      <w:r>
        <w:rPr>
          <w:noProof/>
          <w:color w:val="17365D"/>
        </w:rPr>
        <w:drawing>
          <wp:inline distT="0" distB="0" distL="0" distR="0" wp14:anchorId="6C610587" wp14:editId="611E1011">
            <wp:extent cx="4352925" cy="10858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l="15672" t="18538" r="13109" b="59677"/>
                    <a:stretch>
                      <a:fillRect/>
                    </a:stretch>
                  </pic:blipFill>
                  <pic:spPr bwMode="auto">
                    <a:xfrm>
                      <a:off x="0" y="0"/>
                      <a:ext cx="4352925" cy="1085850"/>
                    </a:xfrm>
                    <a:prstGeom prst="rect">
                      <a:avLst/>
                    </a:prstGeom>
                    <a:noFill/>
                    <a:ln>
                      <a:noFill/>
                    </a:ln>
                  </pic:spPr>
                </pic:pic>
              </a:graphicData>
            </a:graphic>
          </wp:inline>
        </w:drawing>
      </w:r>
    </w:p>
    <w:sectPr w:rsidR="00012315">
      <w:headerReference w:type="default" r:id="rId9"/>
      <w:footerReference w:type="default" r:id="rId10"/>
      <w:footerReference w:type="first" r:id="rId11"/>
      <w:pgSz w:w="16838" w:h="11906" w:orient="landscape" w:code="9"/>
      <w:pgMar w:top="719" w:right="638" w:bottom="719" w:left="720" w:header="539" w:footer="391" w:gutter="0"/>
      <w:cols w:num="2" w:space="708" w:equalWidth="0">
        <w:col w:w="7020" w:space="1440"/>
        <w:col w:w="70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D29" w:rsidRDefault="00006D29">
      <w:r>
        <w:separator/>
      </w:r>
    </w:p>
  </w:endnote>
  <w:endnote w:type="continuationSeparator" w:id="0">
    <w:p w:rsidR="00006D29" w:rsidRDefault="0000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0B" w:rsidRDefault="008B030B">
    <w:pPr>
      <w:pStyle w:val="Sidefod"/>
      <w:rPr>
        <w:i/>
        <w:iCs/>
        <w:color w:val="999999"/>
        <w:sz w:val="18"/>
      </w:rPr>
    </w:pPr>
    <w:r>
      <w:rPr>
        <w:i/>
        <w:iCs/>
        <w:color w:val="999999"/>
        <w:sz w:val="18"/>
      </w:rPr>
      <w:t>Patientvejledning, Privathospitalet Møn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0B" w:rsidRDefault="008B030B">
    <w:pPr>
      <w:pStyle w:val="Sidefod"/>
      <w:jc w:val="right"/>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D29" w:rsidRDefault="00006D29">
      <w:r>
        <w:separator/>
      </w:r>
    </w:p>
  </w:footnote>
  <w:footnote w:type="continuationSeparator" w:id="0">
    <w:p w:rsidR="00006D29" w:rsidRDefault="00006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0B" w:rsidRDefault="008B030B">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0B47"/>
    <w:multiLevelType w:val="hybridMultilevel"/>
    <w:tmpl w:val="9816F3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867AE"/>
    <w:multiLevelType w:val="hybridMultilevel"/>
    <w:tmpl w:val="AFD8825E"/>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20C8F"/>
    <w:multiLevelType w:val="hybridMultilevel"/>
    <w:tmpl w:val="D41A6780"/>
    <w:lvl w:ilvl="0" w:tplc="1ECA9E0E">
      <w:start w:val="1"/>
      <w:numFmt w:val="bullet"/>
      <w:lvlText w:val=""/>
      <w:lvlJc w:val="left"/>
      <w:pPr>
        <w:tabs>
          <w:tab w:val="num" w:pos="720"/>
        </w:tabs>
        <w:ind w:left="720" w:hanging="360"/>
      </w:pPr>
      <w:rPr>
        <w:rFonts w:ascii="Symbol" w:hAnsi="Symbol" w:hint="default"/>
        <w:sz w:val="20"/>
      </w:rPr>
    </w:lvl>
    <w:lvl w:ilvl="1" w:tplc="06A40BEC" w:tentative="1">
      <w:start w:val="1"/>
      <w:numFmt w:val="bullet"/>
      <w:lvlText w:val="o"/>
      <w:lvlJc w:val="left"/>
      <w:pPr>
        <w:tabs>
          <w:tab w:val="num" w:pos="1440"/>
        </w:tabs>
        <w:ind w:left="1440" w:hanging="360"/>
      </w:pPr>
      <w:rPr>
        <w:rFonts w:ascii="Courier New" w:hAnsi="Courier New" w:hint="default"/>
        <w:sz w:val="20"/>
      </w:rPr>
    </w:lvl>
    <w:lvl w:ilvl="2" w:tplc="A0AA2600" w:tentative="1">
      <w:start w:val="1"/>
      <w:numFmt w:val="bullet"/>
      <w:lvlText w:val=""/>
      <w:lvlJc w:val="left"/>
      <w:pPr>
        <w:tabs>
          <w:tab w:val="num" w:pos="2160"/>
        </w:tabs>
        <w:ind w:left="2160" w:hanging="360"/>
      </w:pPr>
      <w:rPr>
        <w:rFonts w:ascii="Wingdings" w:hAnsi="Wingdings" w:hint="default"/>
        <w:sz w:val="20"/>
      </w:rPr>
    </w:lvl>
    <w:lvl w:ilvl="3" w:tplc="3DE25A4A" w:tentative="1">
      <w:start w:val="1"/>
      <w:numFmt w:val="bullet"/>
      <w:lvlText w:val=""/>
      <w:lvlJc w:val="left"/>
      <w:pPr>
        <w:tabs>
          <w:tab w:val="num" w:pos="2880"/>
        </w:tabs>
        <w:ind w:left="2880" w:hanging="360"/>
      </w:pPr>
      <w:rPr>
        <w:rFonts w:ascii="Wingdings" w:hAnsi="Wingdings" w:hint="default"/>
        <w:sz w:val="20"/>
      </w:rPr>
    </w:lvl>
    <w:lvl w:ilvl="4" w:tplc="41E435B6" w:tentative="1">
      <w:start w:val="1"/>
      <w:numFmt w:val="bullet"/>
      <w:lvlText w:val=""/>
      <w:lvlJc w:val="left"/>
      <w:pPr>
        <w:tabs>
          <w:tab w:val="num" w:pos="3600"/>
        </w:tabs>
        <w:ind w:left="3600" w:hanging="360"/>
      </w:pPr>
      <w:rPr>
        <w:rFonts w:ascii="Wingdings" w:hAnsi="Wingdings" w:hint="default"/>
        <w:sz w:val="20"/>
      </w:rPr>
    </w:lvl>
    <w:lvl w:ilvl="5" w:tplc="0E786890" w:tentative="1">
      <w:start w:val="1"/>
      <w:numFmt w:val="bullet"/>
      <w:lvlText w:val=""/>
      <w:lvlJc w:val="left"/>
      <w:pPr>
        <w:tabs>
          <w:tab w:val="num" w:pos="4320"/>
        </w:tabs>
        <w:ind w:left="4320" w:hanging="360"/>
      </w:pPr>
      <w:rPr>
        <w:rFonts w:ascii="Wingdings" w:hAnsi="Wingdings" w:hint="default"/>
        <w:sz w:val="20"/>
      </w:rPr>
    </w:lvl>
    <w:lvl w:ilvl="6" w:tplc="FD962E64" w:tentative="1">
      <w:start w:val="1"/>
      <w:numFmt w:val="bullet"/>
      <w:lvlText w:val=""/>
      <w:lvlJc w:val="left"/>
      <w:pPr>
        <w:tabs>
          <w:tab w:val="num" w:pos="5040"/>
        </w:tabs>
        <w:ind w:left="5040" w:hanging="360"/>
      </w:pPr>
      <w:rPr>
        <w:rFonts w:ascii="Wingdings" w:hAnsi="Wingdings" w:hint="default"/>
        <w:sz w:val="20"/>
      </w:rPr>
    </w:lvl>
    <w:lvl w:ilvl="7" w:tplc="1D1E80D2" w:tentative="1">
      <w:start w:val="1"/>
      <w:numFmt w:val="bullet"/>
      <w:lvlText w:val=""/>
      <w:lvlJc w:val="left"/>
      <w:pPr>
        <w:tabs>
          <w:tab w:val="num" w:pos="5760"/>
        </w:tabs>
        <w:ind w:left="5760" w:hanging="360"/>
      </w:pPr>
      <w:rPr>
        <w:rFonts w:ascii="Wingdings" w:hAnsi="Wingdings" w:hint="default"/>
        <w:sz w:val="20"/>
      </w:rPr>
    </w:lvl>
    <w:lvl w:ilvl="8" w:tplc="8E12C37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E2AB6"/>
    <w:multiLevelType w:val="hybridMultilevel"/>
    <w:tmpl w:val="6010D4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13CD8"/>
    <w:multiLevelType w:val="hybridMultilevel"/>
    <w:tmpl w:val="D780CC5A"/>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81AD9"/>
    <w:multiLevelType w:val="hybridMultilevel"/>
    <w:tmpl w:val="42507898"/>
    <w:lvl w:ilvl="0" w:tplc="F7121ADC">
      <w:start w:val="1"/>
      <w:numFmt w:val="bullet"/>
      <w:lvlText w:val=""/>
      <w:lvlJc w:val="left"/>
      <w:pPr>
        <w:tabs>
          <w:tab w:val="num" w:pos="720"/>
        </w:tabs>
        <w:ind w:left="720" w:hanging="360"/>
      </w:pPr>
      <w:rPr>
        <w:rFonts w:ascii="Symbol" w:hAnsi="Symbol" w:hint="default"/>
        <w:sz w:val="20"/>
      </w:rPr>
    </w:lvl>
    <w:lvl w:ilvl="1" w:tplc="EED87FA6" w:tentative="1">
      <w:start w:val="1"/>
      <w:numFmt w:val="bullet"/>
      <w:lvlText w:val="o"/>
      <w:lvlJc w:val="left"/>
      <w:pPr>
        <w:tabs>
          <w:tab w:val="num" w:pos="1440"/>
        </w:tabs>
        <w:ind w:left="1440" w:hanging="360"/>
      </w:pPr>
      <w:rPr>
        <w:rFonts w:ascii="Courier New" w:hAnsi="Courier New" w:hint="default"/>
        <w:sz w:val="20"/>
      </w:rPr>
    </w:lvl>
    <w:lvl w:ilvl="2" w:tplc="7F64C0B0" w:tentative="1">
      <w:start w:val="1"/>
      <w:numFmt w:val="bullet"/>
      <w:lvlText w:val=""/>
      <w:lvlJc w:val="left"/>
      <w:pPr>
        <w:tabs>
          <w:tab w:val="num" w:pos="2160"/>
        </w:tabs>
        <w:ind w:left="2160" w:hanging="360"/>
      </w:pPr>
      <w:rPr>
        <w:rFonts w:ascii="Wingdings" w:hAnsi="Wingdings" w:hint="default"/>
        <w:sz w:val="20"/>
      </w:rPr>
    </w:lvl>
    <w:lvl w:ilvl="3" w:tplc="DB0E2F30" w:tentative="1">
      <w:start w:val="1"/>
      <w:numFmt w:val="bullet"/>
      <w:lvlText w:val=""/>
      <w:lvlJc w:val="left"/>
      <w:pPr>
        <w:tabs>
          <w:tab w:val="num" w:pos="2880"/>
        </w:tabs>
        <w:ind w:left="2880" w:hanging="360"/>
      </w:pPr>
      <w:rPr>
        <w:rFonts w:ascii="Wingdings" w:hAnsi="Wingdings" w:hint="default"/>
        <w:sz w:val="20"/>
      </w:rPr>
    </w:lvl>
    <w:lvl w:ilvl="4" w:tplc="B3A44A2E" w:tentative="1">
      <w:start w:val="1"/>
      <w:numFmt w:val="bullet"/>
      <w:lvlText w:val=""/>
      <w:lvlJc w:val="left"/>
      <w:pPr>
        <w:tabs>
          <w:tab w:val="num" w:pos="3600"/>
        </w:tabs>
        <w:ind w:left="3600" w:hanging="360"/>
      </w:pPr>
      <w:rPr>
        <w:rFonts w:ascii="Wingdings" w:hAnsi="Wingdings" w:hint="default"/>
        <w:sz w:val="20"/>
      </w:rPr>
    </w:lvl>
    <w:lvl w:ilvl="5" w:tplc="4FA62518" w:tentative="1">
      <w:start w:val="1"/>
      <w:numFmt w:val="bullet"/>
      <w:lvlText w:val=""/>
      <w:lvlJc w:val="left"/>
      <w:pPr>
        <w:tabs>
          <w:tab w:val="num" w:pos="4320"/>
        </w:tabs>
        <w:ind w:left="4320" w:hanging="360"/>
      </w:pPr>
      <w:rPr>
        <w:rFonts w:ascii="Wingdings" w:hAnsi="Wingdings" w:hint="default"/>
        <w:sz w:val="20"/>
      </w:rPr>
    </w:lvl>
    <w:lvl w:ilvl="6" w:tplc="920C7490" w:tentative="1">
      <w:start w:val="1"/>
      <w:numFmt w:val="bullet"/>
      <w:lvlText w:val=""/>
      <w:lvlJc w:val="left"/>
      <w:pPr>
        <w:tabs>
          <w:tab w:val="num" w:pos="5040"/>
        </w:tabs>
        <w:ind w:left="5040" w:hanging="360"/>
      </w:pPr>
      <w:rPr>
        <w:rFonts w:ascii="Wingdings" w:hAnsi="Wingdings" w:hint="default"/>
        <w:sz w:val="20"/>
      </w:rPr>
    </w:lvl>
    <w:lvl w:ilvl="7" w:tplc="4832F59E" w:tentative="1">
      <w:start w:val="1"/>
      <w:numFmt w:val="bullet"/>
      <w:lvlText w:val=""/>
      <w:lvlJc w:val="left"/>
      <w:pPr>
        <w:tabs>
          <w:tab w:val="num" w:pos="5760"/>
        </w:tabs>
        <w:ind w:left="5760" w:hanging="360"/>
      </w:pPr>
      <w:rPr>
        <w:rFonts w:ascii="Wingdings" w:hAnsi="Wingdings" w:hint="default"/>
        <w:sz w:val="20"/>
      </w:rPr>
    </w:lvl>
    <w:lvl w:ilvl="8" w:tplc="636824F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869A2"/>
    <w:multiLevelType w:val="hybridMultilevel"/>
    <w:tmpl w:val="807EFDFC"/>
    <w:lvl w:ilvl="0" w:tplc="7896B0A0">
      <w:start w:val="1"/>
      <w:numFmt w:val="bullet"/>
      <w:lvlText w:val=""/>
      <w:lvlJc w:val="left"/>
      <w:pPr>
        <w:tabs>
          <w:tab w:val="num" w:pos="720"/>
        </w:tabs>
        <w:ind w:left="720" w:hanging="360"/>
      </w:pPr>
      <w:rPr>
        <w:rFonts w:ascii="Symbol" w:hAnsi="Symbol" w:hint="default"/>
        <w:sz w:val="20"/>
      </w:rPr>
    </w:lvl>
    <w:lvl w:ilvl="1" w:tplc="6AB2B7EA" w:tentative="1">
      <w:start w:val="1"/>
      <w:numFmt w:val="bullet"/>
      <w:lvlText w:val="o"/>
      <w:lvlJc w:val="left"/>
      <w:pPr>
        <w:tabs>
          <w:tab w:val="num" w:pos="1440"/>
        </w:tabs>
        <w:ind w:left="1440" w:hanging="360"/>
      </w:pPr>
      <w:rPr>
        <w:rFonts w:ascii="Courier New" w:hAnsi="Courier New" w:hint="default"/>
        <w:sz w:val="20"/>
      </w:rPr>
    </w:lvl>
    <w:lvl w:ilvl="2" w:tplc="42FC4F5E" w:tentative="1">
      <w:start w:val="1"/>
      <w:numFmt w:val="bullet"/>
      <w:lvlText w:val=""/>
      <w:lvlJc w:val="left"/>
      <w:pPr>
        <w:tabs>
          <w:tab w:val="num" w:pos="2160"/>
        </w:tabs>
        <w:ind w:left="2160" w:hanging="360"/>
      </w:pPr>
      <w:rPr>
        <w:rFonts w:ascii="Wingdings" w:hAnsi="Wingdings" w:hint="default"/>
        <w:sz w:val="20"/>
      </w:rPr>
    </w:lvl>
    <w:lvl w:ilvl="3" w:tplc="1E620382" w:tentative="1">
      <w:start w:val="1"/>
      <w:numFmt w:val="bullet"/>
      <w:lvlText w:val=""/>
      <w:lvlJc w:val="left"/>
      <w:pPr>
        <w:tabs>
          <w:tab w:val="num" w:pos="2880"/>
        </w:tabs>
        <w:ind w:left="2880" w:hanging="360"/>
      </w:pPr>
      <w:rPr>
        <w:rFonts w:ascii="Wingdings" w:hAnsi="Wingdings" w:hint="default"/>
        <w:sz w:val="20"/>
      </w:rPr>
    </w:lvl>
    <w:lvl w:ilvl="4" w:tplc="0CB041DC" w:tentative="1">
      <w:start w:val="1"/>
      <w:numFmt w:val="bullet"/>
      <w:lvlText w:val=""/>
      <w:lvlJc w:val="left"/>
      <w:pPr>
        <w:tabs>
          <w:tab w:val="num" w:pos="3600"/>
        </w:tabs>
        <w:ind w:left="3600" w:hanging="360"/>
      </w:pPr>
      <w:rPr>
        <w:rFonts w:ascii="Wingdings" w:hAnsi="Wingdings" w:hint="default"/>
        <w:sz w:val="20"/>
      </w:rPr>
    </w:lvl>
    <w:lvl w:ilvl="5" w:tplc="0346EC86" w:tentative="1">
      <w:start w:val="1"/>
      <w:numFmt w:val="bullet"/>
      <w:lvlText w:val=""/>
      <w:lvlJc w:val="left"/>
      <w:pPr>
        <w:tabs>
          <w:tab w:val="num" w:pos="4320"/>
        </w:tabs>
        <w:ind w:left="4320" w:hanging="360"/>
      </w:pPr>
      <w:rPr>
        <w:rFonts w:ascii="Wingdings" w:hAnsi="Wingdings" w:hint="default"/>
        <w:sz w:val="20"/>
      </w:rPr>
    </w:lvl>
    <w:lvl w:ilvl="6" w:tplc="590E0588" w:tentative="1">
      <w:start w:val="1"/>
      <w:numFmt w:val="bullet"/>
      <w:lvlText w:val=""/>
      <w:lvlJc w:val="left"/>
      <w:pPr>
        <w:tabs>
          <w:tab w:val="num" w:pos="5040"/>
        </w:tabs>
        <w:ind w:left="5040" w:hanging="360"/>
      </w:pPr>
      <w:rPr>
        <w:rFonts w:ascii="Wingdings" w:hAnsi="Wingdings" w:hint="default"/>
        <w:sz w:val="20"/>
      </w:rPr>
    </w:lvl>
    <w:lvl w:ilvl="7" w:tplc="9E2214B8" w:tentative="1">
      <w:start w:val="1"/>
      <w:numFmt w:val="bullet"/>
      <w:lvlText w:val=""/>
      <w:lvlJc w:val="left"/>
      <w:pPr>
        <w:tabs>
          <w:tab w:val="num" w:pos="5760"/>
        </w:tabs>
        <w:ind w:left="5760" w:hanging="360"/>
      </w:pPr>
      <w:rPr>
        <w:rFonts w:ascii="Wingdings" w:hAnsi="Wingdings" w:hint="default"/>
        <w:sz w:val="20"/>
      </w:rPr>
    </w:lvl>
    <w:lvl w:ilvl="8" w:tplc="3A3EB6A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74113"/>
    <w:multiLevelType w:val="hybridMultilevel"/>
    <w:tmpl w:val="49B03930"/>
    <w:lvl w:ilvl="0" w:tplc="4614CE82">
      <w:start w:val="1"/>
      <w:numFmt w:val="bullet"/>
      <w:lvlText w:val=""/>
      <w:lvlJc w:val="left"/>
      <w:pPr>
        <w:tabs>
          <w:tab w:val="num" w:pos="720"/>
        </w:tabs>
        <w:ind w:left="720" w:hanging="360"/>
      </w:pPr>
      <w:rPr>
        <w:rFonts w:ascii="Symbol" w:hAnsi="Symbol" w:hint="default"/>
        <w:sz w:val="20"/>
      </w:rPr>
    </w:lvl>
    <w:lvl w:ilvl="1" w:tplc="05EEB6D4" w:tentative="1">
      <w:start w:val="1"/>
      <w:numFmt w:val="bullet"/>
      <w:lvlText w:val="o"/>
      <w:lvlJc w:val="left"/>
      <w:pPr>
        <w:tabs>
          <w:tab w:val="num" w:pos="1440"/>
        </w:tabs>
        <w:ind w:left="1440" w:hanging="360"/>
      </w:pPr>
      <w:rPr>
        <w:rFonts w:ascii="Courier New" w:hAnsi="Courier New" w:hint="default"/>
        <w:sz w:val="20"/>
      </w:rPr>
    </w:lvl>
    <w:lvl w:ilvl="2" w:tplc="9506B0B4" w:tentative="1">
      <w:start w:val="1"/>
      <w:numFmt w:val="bullet"/>
      <w:lvlText w:val=""/>
      <w:lvlJc w:val="left"/>
      <w:pPr>
        <w:tabs>
          <w:tab w:val="num" w:pos="2160"/>
        </w:tabs>
        <w:ind w:left="2160" w:hanging="360"/>
      </w:pPr>
      <w:rPr>
        <w:rFonts w:ascii="Wingdings" w:hAnsi="Wingdings" w:hint="default"/>
        <w:sz w:val="20"/>
      </w:rPr>
    </w:lvl>
    <w:lvl w:ilvl="3" w:tplc="8E62ACAE" w:tentative="1">
      <w:start w:val="1"/>
      <w:numFmt w:val="bullet"/>
      <w:lvlText w:val=""/>
      <w:lvlJc w:val="left"/>
      <w:pPr>
        <w:tabs>
          <w:tab w:val="num" w:pos="2880"/>
        </w:tabs>
        <w:ind w:left="2880" w:hanging="360"/>
      </w:pPr>
      <w:rPr>
        <w:rFonts w:ascii="Wingdings" w:hAnsi="Wingdings" w:hint="default"/>
        <w:sz w:val="20"/>
      </w:rPr>
    </w:lvl>
    <w:lvl w:ilvl="4" w:tplc="23F24B6E" w:tentative="1">
      <w:start w:val="1"/>
      <w:numFmt w:val="bullet"/>
      <w:lvlText w:val=""/>
      <w:lvlJc w:val="left"/>
      <w:pPr>
        <w:tabs>
          <w:tab w:val="num" w:pos="3600"/>
        </w:tabs>
        <w:ind w:left="3600" w:hanging="360"/>
      </w:pPr>
      <w:rPr>
        <w:rFonts w:ascii="Wingdings" w:hAnsi="Wingdings" w:hint="default"/>
        <w:sz w:val="20"/>
      </w:rPr>
    </w:lvl>
    <w:lvl w:ilvl="5" w:tplc="53D20942" w:tentative="1">
      <w:start w:val="1"/>
      <w:numFmt w:val="bullet"/>
      <w:lvlText w:val=""/>
      <w:lvlJc w:val="left"/>
      <w:pPr>
        <w:tabs>
          <w:tab w:val="num" w:pos="4320"/>
        </w:tabs>
        <w:ind w:left="4320" w:hanging="360"/>
      </w:pPr>
      <w:rPr>
        <w:rFonts w:ascii="Wingdings" w:hAnsi="Wingdings" w:hint="default"/>
        <w:sz w:val="20"/>
      </w:rPr>
    </w:lvl>
    <w:lvl w:ilvl="6" w:tplc="69C2C316" w:tentative="1">
      <w:start w:val="1"/>
      <w:numFmt w:val="bullet"/>
      <w:lvlText w:val=""/>
      <w:lvlJc w:val="left"/>
      <w:pPr>
        <w:tabs>
          <w:tab w:val="num" w:pos="5040"/>
        </w:tabs>
        <w:ind w:left="5040" w:hanging="360"/>
      </w:pPr>
      <w:rPr>
        <w:rFonts w:ascii="Wingdings" w:hAnsi="Wingdings" w:hint="default"/>
        <w:sz w:val="20"/>
      </w:rPr>
    </w:lvl>
    <w:lvl w:ilvl="7" w:tplc="A6162F00" w:tentative="1">
      <w:start w:val="1"/>
      <w:numFmt w:val="bullet"/>
      <w:lvlText w:val=""/>
      <w:lvlJc w:val="left"/>
      <w:pPr>
        <w:tabs>
          <w:tab w:val="num" w:pos="5760"/>
        </w:tabs>
        <w:ind w:left="5760" w:hanging="360"/>
      </w:pPr>
      <w:rPr>
        <w:rFonts w:ascii="Wingdings" w:hAnsi="Wingdings" w:hint="default"/>
        <w:sz w:val="20"/>
      </w:rPr>
    </w:lvl>
    <w:lvl w:ilvl="8" w:tplc="5FA8268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02044"/>
    <w:multiLevelType w:val="hybridMultilevel"/>
    <w:tmpl w:val="FAD2F824"/>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66031"/>
    <w:multiLevelType w:val="hybridMultilevel"/>
    <w:tmpl w:val="ED20A2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338B7"/>
    <w:multiLevelType w:val="hybridMultilevel"/>
    <w:tmpl w:val="2912E886"/>
    <w:lvl w:ilvl="0" w:tplc="FA8A3330">
      <w:start w:val="1"/>
      <w:numFmt w:val="bullet"/>
      <w:lvlText w:val=""/>
      <w:lvlJc w:val="left"/>
      <w:pPr>
        <w:tabs>
          <w:tab w:val="num" w:pos="720"/>
        </w:tabs>
        <w:ind w:left="720" w:hanging="360"/>
      </w:pPr>
      <w:rPr>
        <w:rFonts w:ascii="Symbol" w:hAnsi="Symbol" w:hint="default"/>
        <w:sz w:val="20"/>
      </w:rPr>
    </w:lvl>
    <w:lvl w:ilvl="1" w:tplc="3A02AF64" w:tentative="1">
      <w:start w:val="1"/>
      <w:numFmt w:val="bullet"/>
      <w:lvlText w:val="o"/>
      <w:lvlJc w:val="left"/>
      <w:pPr>
        <w:tabs>
          <w:tab w:val="num" w:pos="1440"/>
        </w:tabs>
        <w:ind w:left="1440" w:hanging="360"/>
      </w:pPr>
      <w:rPr>
        <w:rFonts w:ascii="Courier New" w:hAnsi="Courier New" w:hint="default"/>
        <w:sz w:val="20"/>
      </w:rPr>
    </w:lvl>
    <w:lvl w:ilvl="2" w:tplc="30DE32A0" w:tentative="1">
      <w:start w:val="1"/>
      <w:numFmt w:val="bullet"/>
      <w:lvlText w:val=""/>
      <w:lvlJc w:val="left"/>
      <w:pPr>
        <w:tabs>
          <w:tab w:val="num" w:pos="2160"/>
        </w:tabs>
        <w:ind w:left="2160" w:hanging="360"/>
      </w:pPr>
      <w:rPr>
        <w:rFonts w:ascii="Wingdings" w:hAnsi="Wingdings" w:hint="default"/>
        <w:sz w:val="20"/>
      </w:rPr>
    </w:lvl>
    <w:lvl w:ilvl="3" w:tplc="75B8809A" w:tentative="1">
      <w:start w:val="1"/>
      <w:numFmt w:val="bullet"/>
      <w:lvlText w:val=""/>
      <w:lvlJc w:val="left"/>
      <w:pPr>
        <w:tabs>
          <w:tab w:val="num" w:pos="2880"/>
        </w:tabs>
        <w:ind w:left="2880" w:hanging="360"/>
      </w:pPr>
      <w:rPr>
        <w:rFonts w:ascii="Wingdings" w:hAnsi="Wingdings" w:hint="default"/>
        <w:sz w:val="20"/>
      </w:rPr>
    </w:lvl>
    <w:lvl w:ilvl="4" w:tplc="F8846CAE" w:tentative="1">
      <w:start w:val="1"/>
      <w:numFmt w:val="bullet"/>
      <w:lvlText w:val=""/>
      <w:lvlJc w:val="left"/>
      <w:pPr>
        <w:tabs>
          <w:tab w:val="num" w:pos="3600"/>
        </w:tabs>
        <w:ind w:left="3600" w:hanging="360"/>
      </w:pPr>
      <w:rPr>
        <w:rFonts w:ascii="Wingdings" w:hAnsi="Wingdings" w:hint="default"/>
        <w:sz w:val="20"/>
      </w:rPr>
    </w:lvl>
    <w:lvl w:ilvl="5" w:tplc="E0E8AE18" w:tentative="1">
      <w:start w:val="1"/>
      <w:numFmt w:val="bullet"/>
      <w:lvlText w:val=""/>
      <w:lvlJc w:val="left"/>
      <w:pPr>
        <w:tabs>
          <w:tab w:val="num" w:pos="4320"/>
        </w:tabs>
        <w:ind w:left="4320" w:hanging="360"/>
      </w:pPr>
      <w:rPr>
        <w:rFonts w:ascii="Wingdings" w:hAnsi="Wingdings" w:hint="default"/>
        <w:sz w:val="20"/>
      </w:rPr>
    </w:lvl>
    <w:lvl w:ilvl="6" w:tplc="8436819C" w:tentative="1">
      <w:start w:val="1"/>
      <w:numFmt w:val="bullet"/>
      <w:lvlText w:val=""/>
      <w:lvlJc w:val="left"/>
      <w:pPr>
        <w:tabs>
          <w:tab w:val="num" w:pos="5040"/>
        </w:tabs>
        <w:ind w:left="5040" w:hanging="360"/>
      </w:pPr>
      <w:rPr>
        <w:rFonts w:ascii="Wingdings" w:hAnsi="Wingdings" w:hint="default"/>
        <w:sz w:val="20"/>
      </w:rPr>
    </w:lvl>
    <w:lvl w:ilvl="7" w:tplc="C7D83852" w:tentative="1">
      <w:start w:val="1"/>
      <w:numFmt w:val="bullet"/>
      <w:lvlText w:val=""/>
      <w:lvlJc w:val="left"/>
      <w:pPr>
        <w:tabs>
          <w:tab w:val="num" w:pos="5760"/>
        </w:tabs>
        <w:ind w:left="5760" w:hanging="360"/>
      </w:pPr>
      <w:rPr>
        <w:rFonts w:ascii="Wingdings" w:hAnsi="Wingdings" w:hint="default"/>
        <w:sz w:val="20"/>
      </w:rPr>
    </w:lvl>
    <w:lvl w:ilvl="8" w:tplc="1F4AE27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99410D"/>
    <w:multiLevelType w:val="hybridMultilevel"/>
    <w:tmpl w:val="8BFCEC42"/>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6F4C25"/>
    <w:multiLevelType w:val="hybridMultilevel"/>
    <w:tmpl w:val="BE4026C6"/>
    <w:lvl w:ilvl="0" w:tplc="01C66CC0">
      <w:start w:val="1"/>
      <w:numFmt w:val="bullet"/>
      <w:lvlText w:val=""/>
      <w:lvlJc w:val="left"/>
      <w:pPr>
        <w:tabs>
          <w:tab w:val="num" w:pos="720"/>
        </w:tabs>
        <w:ind w:left="720" w:hanging="360"/>
      </w:pPr>
      <w:rPr>
        <w:rFonts w:ascii="Symbol" w:hAnsi="Symbol" w:hint="default"/>
        <w:sz w:val="20"/>
      </w:rPr>
    </w:lvl>
    <w:lvl w:ilvl="1" w:tplc="8DCC46A0" w:tentative="1">
      <w:start w:val="1"/>
      <w:numFmt w:val="bullet"/>
      <w:lvlText w:val="o"/>
      <w:lvlJc w:val="left"/>
      <w:pPr>
        <w:tabs>
          <w:tab w:val="num" w:pos="1440"/>
        </w:tabs>
        <w:ind w:left="1440" w:hanging="360"/>
      </w:pPr>
      <w:rPr>
        <w:rFonts w:ascii="Courier New" w:hAnsi="Courier New" w:hint="default"/>
        <w:sz w:val="20"/>
      </w:rPr>
    </w:lvl>
    <w:lvl w:ilvl="2" w:tplc="DB56002A" w:tentative="1">
      <w:start w:val="1"/>
      <w:numFmt w:val="bullet"/>
      <w:lvlText w:val=""/>
      <w:lvlJc w:val="left"/>
      <w:pPr>
        <w:tabs>
          <w:tab w:val="num" w:pos="2160"/>
        </w:tabs>
        <w:ind w:left="2160" w:hanging="360"/>
      </w:pPr>
      <w:rPr>
        <w:rFonts w:ascii="Wingdings" w:hAnsi="Wingdings" w:hint="default"/>
        <w:sz w:val="20"/>
      </w:rPr>
    </w:lvl>
    <w:lvl w:ilvl="3" w:tplc="A030DE58" w:tentative="1">
      <w:start w:val="1"/>
      <w:numFmt w:val="bullet"/>
      <w:lvlText w:val=""/>
      <w:lvlJc w:val="left"/>
      <w:pPr>
        <w:tabs>
          <w:tab w:val="num" w:pos="2880"/>
        </w:tabs>
        <w:ind w:left="2880" w:hanging="360"/>
      </w:pPr>
      <w:rPr>
        <w:rFonts w:ascii="Wingdings" w:hAnsi="Wingdings" w:hint="default"/>
        <w:sz w:val="20"/>
      </w:rPr>
    </w:lvl>
    <w:lvl w:ilvl="4" w:tplc="4FC6F3B4" w:tentative="1">
      <w:start w:val="1"/>
      <w:numFmt w:val="bullet"/>
      <w:lvlText w:val=""/>
      <w:lvlJc w:val="left"/>
      <w:pPr>
        <w:tabs>
          <w:tab w:val="num" w:pos="3600"/>
        </w:tabs>
        <w:ind w:left="3600" w:hanging="360"/>
      </w:pPr>
      <w:rPr>
        <w:rFonts w:ascii="Wingdings" w:hAnsi="Wingdings" w:hint="default"/>
        <w:sz w:val="20"/>
      </w:rPr>
    </w:lvl>
    <w:lvl w:ilvl="5" w:tplc="C3D0BFD8" w:tentative="1">
      <w:start w:val="1"/>
      <w:numFmt w:val="bullet"/>
      <w:lvlText w:val=""/>
      <w:lvlJc w:val="left"/>
      <w:pPr>
        <w:tabs>
          <w:tab w:val="num" w:pos="4320"/>
        </w:tabs>
        <w:ind w:left="4320" w:hanging="360"/>
      </w:pPr>
      <w:rPr>
        <w:rFonts w:ascii="Wingdings" w:hAnsi="Wingdings" w:hint="default"/>
        <w:sz w:val="20"/>
      </w:rPr>
    </w:lvl>
    <w:lvl w:ilvl="6" w:tplc="6C50C2C2" w:tentative="1">
      <w:start w:val="1"/>
      <w:numFmt w:val="bullet"/>
      <w:lvlText w:val=""/>
      <w:lvlJc w:val="left"/>
      <w:pPr>
        <w:tabs>
          <w:tab w:val="num" w:pos="5040"/>
        </w:tabs>
        <w:ind w:left="5040" w:hanging="360"/>
      </w:pPr>
      <w:rPr>
        <w:rFonts w:ascii="Wingdings" w:hAnsi="Wingdings" w:hint="default"/>
        <w:sz w:val="20"/>
      </w:rPr>
    </w:lvl>
    <w:lvl w:ilvl="7" w:tplc="00AAEE7A" w:tentative="1">
      <w:start w:val="1"/>
      <w:numFmt w:val="bullet"/>
      <w:lvlText w:val=""/>
      <w:lvlJc w:val="left"/>
      <w:pPr>
        <w:tabs>
          <w:tab w:val="num" w:pos="5760"/>
        </w:tabs>
        <w:ind w:left="5760" w:hanging="360"/>
      </w:pPr>
      <w:rPr>
        <w:rFonts w:ascii="Wingdings" w:hAnsi="Wingdings" w:hint="default"/>
        <w:sz w:val="20"/>
      </w:rPr>
    </w:lvl>
    <w:lvl w:ilvl="8" w:tplc="48622A3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65E30"/>
    <w:multiLevelType w:val="hybridMultilevel"/>
    <w:tmpl w:val="2D1A84B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A77430"/>
    <w:multiLevelType w:val="hybridMultilevel"/>
    <w:tmpl w:val="6F685E0A"/>
    <w:lvl w:ilvl="0" w:tplc="379019E0">
      <w:start w:val="1"/>
      <w:numFmt w:val="bullet"/>
      <w:lvlText w:val=""/>
      <w:lvlJc w:val="left"/>
      <w:pPr>
        <w:tabs>
          <w:tab w:val="num" w:pos="720"/>
        </w:tabs>
        <w:ind w:left="720" w:hanging="360"/>
      </w:pPr>
      <w:rPr>
        <w:rFonts w:ascii="Symbol" w:hAnsi="Symbol" w:hint="default"/>
        <w:sz w:val="20"/>
      </w:rPr>
    </w:lvl>
    <w:lvl w:ilvl="1" w:tplc="01FC6C6A" w:tentative="1">
      <w:start w:val="1"/>
      <w:numFmt w:val="bullet"/>
      <w:lvlText w:val="o"/>
      <w:lvlJc w:val="left"/>
      <w:pPr>
        <w:tabs>
          <w:tab w:val="num" w:pos="1440"/>
        </w:tabs>
        <w:ind w:left="1440" w:hanging="360"/>
      </w:pPr>
      <w:rPr>
        <w:rFonts w:ascii="Courier New" w:hAnsi="Courier New" w:hint="default"/>
        <w:sz w:val="20"/>
      </w:rPr>
    </w:lvl>
    <w:lvl w:ilvl="2" w:tplc="7A8E26DC" w:tentative="1">
      <w:start w:val="1"/>
      <w:numFmt w:val="bullet"/>
      <w:lvlText w:val=""/>
      <w:lvlJc w:val="left"/>
      <w:pPr>
        <w:tabs>
          <w:tab w:val="num" w:pos="2160"/>
        </w:tabs>
        <w:ind w:left="2160" w:hanging="360"/>
      </w:pPr>
      <w:rPr>
        <w:rFonts w:ascii="Wingdings" w:hAnsi="Wingdings" w:hint="default"/>
        <w:sz w:val="20"/>
      </w:rPr>
    </w:lvl>
    <w:lvl w:ilvl="3" w:tplc="087CCA4C" w:tentative="1">
      <w:start w:val="1"/>
      <w:numFmt w:val="bullet"/>
      <w:lvlText w:val=""/>
      <w:lvlJc w:val="left"/>
      <w:pPr>
        <w:tabs>
          <w:tab w:val="num" w:pos="2880"/>
        </w:tabs>
        <w:ind w:left="2880" w:hanging="360"/>
      </w:pPr>
      <w:rPr>
        <w:rFonts w:ascii="Wingdings" w:hAnsi="Wingdings" w:hint="default"/>
        <w:sz w:val="20"/>
      </w:rPr>
    </w:lvl>
    <w:lvl w:ilvl="4" w:tplc="3F306510" w:tentative="1">
      <w:start w:val="1"/>
      <w:numFmt w:val="bullet"/>
      <w:lvlText w:val=""/>
      <w:lvlJc w:val="left"/>
      <w:pPr>
        <w:tabs>
          <w:tab w:val="num" w:pos="3600"/>
        </w:tabs>
        <w:ind w:left="3600" w:hanging="360"/>
      </w:pPr>
      <w:rPr>
        <w:rFonts w:ascii="Wingdings" w:hAnsi="Wingdings" w:hint="default"/>
        <w:sz w:val="20"/>
      </w:rPr>
    </w:lvl>
    <w:lvl w:ilvl="5" w:tplc="A0E28830" w:tentative="1">
      <w:start w:val="1"/>
      <w:numFmt w:val="bullet"/>
      <w:lvlText w:val=""/>
      <w:lvlJc w:val="left"/>
      <w:pPr>
        <w:tabs>
          <w:tab w:val="num" w:pos="4320"/>
        </w:tabs>
        <w:ind w:left="4320" w:hanging="360"/>
      </w:pPr>
      <w:rPr>
        <w:rFonts w:ascii="Wingdings" w:hAnsi="Wingdings" w:hint="default"/>
        <w:sz w:val="20"/>
      </w:rPr>
    </w:lvl>
    <w:lvl w:ilvl="6" w:tplc="1A68590A" w:tentative="1">
      <w:start w:val="1"/>
      <w:numFmt w:val="bullet"/>
      <w:lvlText w:val=""/>
      <w:lvlJc w:val="left"/>
      <w:pPr>
        <w:tabs>
          <w:tab w:val="num" w:pos="5040"/>
        </w:tabs>
        <w:ind w:left="5040" w:hanging="360"/>
      </w:pPr>
      <w:rPr>
        <w:rFonts w:ascii="Wingdings" w:hAnsi="Wingdings" w:hint="default"/>
        <w:sz w:val="20"/>
      </w:rPr>
    </w:lvl>
    <w:lvl w:ilvl="7" w:tplc="4740B0A6" w:tentative="1">
      <w:start w:val="1"/>
      <w:numFmt w:val="bullet"/>
      <w:lvlText w:val=""/>
      <w:lvlJc w:val="left"/>
      <w:pPr>
        <w:tabs>
          <w:tab w:val="num" w:pos="5760"/>
        </w:tabs>
        <w:ind w:left="5760" w:hanging="360"/>
      </w:pPr>
      <w:rPr>
        <w:rFonts w:ascii="Wingdings" w:hAnsi="Wingdings" w:hint="default"/>
        <w:sz w:val="20"/>
      </w:rPr>
    </w:lvl>
    <w:lvl w:ilvl="8" w:tplc="66CC20E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8A018D"/>
    <w:multiLevelType w:val="hybridMultilevel"/>
    <w:tmpl w:val="6088C818"/>
    <w:lvl w:ilvl="0" w:tplc="F0E8BBBA">
      <w:start w:val="1"/>
      <w:numFmt w:val="bullet"/>
      <w:lvlText w:val=""/>
      <w:lvlJc w:val="left"/>
      <w:pPr>
        <w:tabs>
          <w:tab w:val="num" w:pos="720"/>
        </w:tabs>
        <w:ind w:left="720" w:hanging="360"/>
      </w:pPr>
      <w:rPr>
        <w:rFonts w:ascii="Symbol" w:hAnsi="Symbol" w:hint="default"/>
        <w:sz w:val="20"/>
      </w:rPr>
    </w:lvl>
    <w:lvl w:ilvl="1" w:tplc="66A41A34" w:tentative="1">
      <w:start w:val="1"/>
      <w:numFmt w:val="bullet"/>
      <w:lvlText w:val="o"/>
      <w:lvlJc w:val="left"/>
      <w:pPr>
        <w:tabs>
          <w:tab w:val="num" w:pos="1440"/>
        </w:tabs>
        <w:ind w:left="1440" w:hanging="360"/>
      </w:pPr>
      <w:rPr>
        <w:rFonts w:ascii="Courier New" w:hAnsi="Courier New" w:hint="default"/>
        <w:sz w:val="20"/>
      </w:rPr>
    </w:lvl>
    <w:lvl w:ilvl="2" w:tplc="7D5A7460" w:tentative="1">
      <w:start w:val="1"/>
      <w:numFmt w:val="bullet"/>
      <w:lvlText w:val=""/>
      <w:lvlJc w:val="left"/>
      <w:pPr>
        <w:tabs>
          <w:tab w:val="num" w:pos="2160"/>
        </w:tabs>
        <w:ind w:left="2160" w:hanging="360"/>
      </w:pPr>
      <w:rPr>
        <w:rFonts w:ascii="Wingdings" w:hAnsi="Wingdings" w:hint="default"/>
        <w:sz w:val="20"/>
      </w:rPr>
    </w:lvl>
    <w:lvl w:ilvl="3" w:tplc="F2B4884A" w:tentative="1">
      <w:start w:val="1"/>
      <w:numFmt w:val="bullet"/>
      <w:lvlText w:val=""/>
      <w:lvlJc w:val="left"/>
      <w:pPr>
        <w:tabs>
          <w:tab w:val="num" w:pos="2880"/>
        </w:tabs>
        <w:ind w:left="2880" w:hanging="360"/>
      </w:pPr>
      <w:rPr>
        <w:rFonts w:ascii="Wingdings" w:hAnsi="Wingdings" w:hint="default"/>
        <w:sz w:val="20"/>
      </w:rPr>
    </w:lvl>
    <w:lvl w:ilvl="4" w:tplc="FDE83296" w:tentative="1">
      <w:start w:val="1"/>
      <w:numFmt w:val="bullet"/>
      <w:lvlText w:val=""/>
      <w:lvlJc w:val="left"/>
      <w:pPr>
        <w:tabs>
          <w:tab w:val="num" w:pos="3600"/>
        </w:tabs>
        <w:ind w:left="3600" w:hanging="360"/>
      </w:pPr>
      <w:rPr>
        <w:rFonts w:ascii="Wingdings" w:hAnsi="Wingdings" w:hint="default"/>
        <w:sz w:val="20"/>
      </w:rPr>
    </w:lvl>
    <w:lvl w:ilvl="5" w:tplc="F8929C58" w:tentative="1">
      <w:start w:val="1"/>
      <w:numFmt w:val="bullet"/>
      <w:lvlText w:val=""/>
      <w:lvlJc w:val="left"/>
      <w:pPr>
        <w:tabs>
          <w:tab w:val="num" w:pos="4320"/>
        </w:tabs>
        <w:ind w:left="4320" w:hanging="360"/>
      </w:pPr>
      <w:rPr>
        <w:rFonts w:ascii="Wingdings" w:hAnsi="Wingdings" w:hint="default"/>
        <w:sz w:val="20"/>
      </w:rPr>
    </w:lvl>
    <w:lvl w:ilvl="6" w:tplc="5FB89AE4" w:tentative="1">
      <w:start w:val="1"/>
      <w:numFmt w:val="bullet"/>
      <w:lvlText w:val=""/>
      <w:lvlJc w:val="left"/>
      <w:pPr>
        <w:tabs>
          <w:tab w:val="num" w:pos="5040"/>
        </w:tabs>
        <w:ind w:left="5040" w:hanging="360"/>
      </w:pPr>
      <w:rPr>
        <w:rFonts w:ascii="Wingdings" w:hAnsi="Wingdings" w:hint="default"/>
        <w:sz w:val="20"/>
      </w:rPr>
    </w:lvl>
    <w:lvl w:ilvl="7" w:tplc="ACA4953C" w:tentative="1">
      <w:start w:val="1"/>
      <w:numFmt w:val="bullet"/>
      <w:lvlText w:val=""/>
      <w:lvlJc w:val="left"/>
      <w:pPr>
        <w:tabs>
          <w:tab w:val="num" w:pos="5760"/>
        </w:tabs>
        <w:ind w:left="5760" w:hanging="360"/>
      </w:pPr>
      <w:rPr>
        <w:rFonts w:ascii="Wingdings" w:hAnsi="Wingdings" w:hint="default"/>
        <w:sz w:val="20"/>
      </w:rPr>
    </w:lvl>
    <w:lvl w:ilvl="8" w:tplc="9F3A1DA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0A284F"/>
    <w:multiLevelType w:val="hybridMultilevel"/>
    <w:tmpl w:val="144C0EA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C25AD"/>
    <w:multiLevelType w:val="hybridMultilevel"/>
    <w:tmpl w:val="457C1BD4"/>
    <w:lvl w:ilvl="0" w:tplc="E28C9F60">
      <w:start w:val="1"/>
      <w:numFmt w:val="bullet"/>
      <w:lvlText w:val=""/>
      <w:lvlJc w:val="left"/>
      <w:pPr>
        <w:tabs>
          <w:tab w:val="num" w:pos="720"/>
        </w:tabs>
        <w:ind w:left="720" w:hanging="360"/>
      </w:pPr>
      <w:rPr>
        <w:rFonts w:ascii="Symbol" w:hAnsi="Symbol" w:hint="default"/>
        <w:sz w:val="20"/>
      </w:rPr>
    </w:lvl>
    <w:lvl w:ilvl="1" w:tplc="04060001">
      <w:start w:val="1"/>
      <w:numFmt w:val="bullet"/>
      <w:lvlText w:val=""/>
      <w:lvlJc w:val="left"/>
      <w:pPr>
        <w:tabs>
          <w:tab w:val="num" w:pos="1440"/>
        </w:tabs>
        <w:ind w:left="1440" w:hanging="360"/>
      </w:pPr>
      <w:rPr>
        <w:rFonts w:ascii="Symbol" w:hAnsi="Symbol" w:hint="default"/>
      </w:rPr>
    </w:lvl>
    <w:lvl w:ilvl="2" w:tplc="969C4BDA" w:tentative="1">
      <w:start w:val="1"/>
      <w:numFmt w:val="bullet"/>
      <w:lvlText w:val=""/>
      <w:lvlJc w:val="left"/>
      <w:pPr>
        <w:tabs>
          <w:tab w:val="num" w:pos="2160"/>
        </w:tabs>
        <w:ind w:left="2160" w:hanging="360"/>
      </w:pPr>
      <w:rPr>
        <w:rFonts w:ascii="Wingdings" w:hAnsi="Wingdings" w:hint="default"/>
        <w:sz w:val="20"/>
      </w:rPr>
    </w:lvl>
    <w:lvl w:ilvl="3" w:tplc="53BE27B6" w:tentative="1">
      <w:start w:val="1"/>
      <w:numFmt w:val="bullet"/>
      <w:lvlText w:val=""/>
      <w:lvlJc w:val="left"/>
      <w:pPr>
        <w:tabs>
          <w:tab w:val="num" w:pos="2880"/>
        </w:tabs>
        <w:ind w:left="2880" w:hanging="360"/>
      </w:pPr>
      <w:rPr>
        <w:rFonts w:ascii="Wingdings" w:hAnsi="Wingdings" w:hint="default"/>
        <w:sz w:val="20"/>
      </w:rPr>
    </w:lvl>
    <w:lvl w:ilvl="4" w:tplc="FB78E8BE" w:tentative="1">
      <w:start w:val="1"/>
      <w:numFmt w:val="bullet"/>
      <w:lvlText w:val=""/>
      <w:lvlJc w:val="left"/>
      <w:pPr>
        <w:tabs>
          <w:tab w:val="num" w:pos="3600"/>
        </w:tabs>
        <w:ind w:left="3600" w:hanging="360"/>
      </w:pPr>
      <w:rPr>
        <w:rFonts w:ascii="Wingdings" w:hAnsi="Wingdings" w:hint="default"/>
        <w:sz w:val="20"/>
      </w:rPr>
    </w:lvl>
    <w:lvl w:ilvl="5" w:tplc="50CCFDA8" w:tentative="1">
      <w:start w:val="1"/>
      <w:numFmt w:val="bullet"/>
      <w:lvlText w:val=""/>
      <w:lvlJc w:val="left"/>
      <w:pPr>
        <w:tabs>
          <w:tab w:val="num" w:pos="4320"/>
        </w:tabs>
        <w:ind w:left="4320" w:hanging="360"/>
      </w:pPr>
      <w:rPr>
        <w:rFonts w:ascii="Wingdings" w:hAnsi="Wingdings" w:hint="default"/>
        <w:sz w:val="20"/>
      </w:rPr>
    </w:lvl>
    <w:lvl w:ilvl="6" w:tplc="AF96C478" w:tentative="1">
      <w:start w:val="1"/>
      <w:numFmt w:val="bullet"/>
      <w:lvlText w:val=""/>
      <w:lvlJc w:val="left"/>
      <w:pPr>
        <w:tabs>
          <w:tab w:val="num" w:pos="5040"/>
        </w:tabs>
        <w:ind w:left="5040" w:hanging="360"/>
      </w:pPr>
      <w:rPr>
        <w:rFonts w:ascii="Wingdings" w:hAnsi="Wingdings" w:hint="default"/>
        <w:sz w:val="20"/>
      </w:rPr>
    </w:lvl>
    <w:lvl w:ilvl="7" w:tplc="D28AAC78" w:tentative="1">
      <w:start w:val="1"/>
      <w:numFmt w:val="bullet"/>
      <w:lvlText w:val=""/>
      <w:lvlJc w:val="left"/>
      <w:pPr>
        <w:tabs>
          <w:tab w:val="num" w:pos="5760"/>
        </w:tabs>
        <w:ind w:left="5760" w:hanging="360"/>
      </w:pPr>
      <w:rPr>
        <w:rFonts w:ascii="Wingdings" w:hAnsi="Wingdings" w:hint="default"/>
        <w:sz w:val="20"/>
      </w:rPr>
    </w:lvl>
    <w:lvl w:ilvl="8" w:tplc="13D429B0"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4"/>
  </w:num>
  <w:num w:numId="4">
    <w:abstractNumId w:val="17"/>
  </w:num>
  <w:num w:numId="5">
    <w:abstractNumId w:val="12"/>
  </w:num>
  <w:num w:numId="6">
    <w:abstractNumId w:val="15"/>
  </w:num>
  <w:num w:numId="7">
    <w:abstractNumId w:val="5"/>
  </w:num>
  <w:num w:numId="8">
    <w:abstractNumId w:val="7"/>
  </w:num>
  <w:num w:numId="9">
    <w:abstractNumId w:val="2"/>
  </w:num>
  <w:num w:numId="10">
    <w:abstractNumId w:val="9"/>
  </w:num>
  <w:num w:numId="11">
    <w:abstractNumId w:val="16"/>
  </w:num>
  <w:num w:numId="12">
    <w:abstractNumId w:val="8"/>
  </w:num>
  <w:num w:numId="13">
    <w:abstractNumId w:val="3"/>
  </w:num>
  <w:num w:numId="14">
    <w:abstractNumId w:val="4"/>
  </w:num>
  <w:num w:numId="15">
    <w:abstractNumId w:val="0"/>
  </w:num>
  <w:num w:numId="16">
    <w:abstractNumId w:val="11"/>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21"/>
    <w:rsid w:val="00006D29"/>
    <w:rsid w:val="00012315"/>
    <w:rsid w:val="001F0AE7"/>
    <w:rsid w:val="00272C0E"/>
    <w:rsid w:val="00274621"/>
    <w:rsid w:val="002C26C5"/>
    <w:rsid w:val="003D187E"/>
    <w:rsid w:val="003F4B89"/>
    <w:rsid w:val="00577505"/>
    <w:rsid w:val="00633237"/>
    <w:rsid w:val="00635A02"/>
    <w:rsid w:val="006448C5"/>
    <w:rsid w:val="0066371F"/>
    <w:rsid w:val="008446F1"/>
    <w:rsid w:val="0087074F"/>
    <w:rsid w:val="008B030B"/>
    <w:rsid w:val="00936B71"/>
    <w:rsid w:val="009543F0"/>
    <w:rsid w:val="0095486E"/>
    <w:rsid w:val="009D24F8"/>
    <w:rsid w:val="00A01263"/>
    <w:rsid w:val="00A806D3"/>
    <w:rsid w:val="00AE2181"/>
    <w:rsid w:val="00AE4798"/>
    <w:rsid w:val="00B12968"/>
    <w:rsid w:val="00B2217B"/>
    <w:rsid w:val="00BB0FB3"/>
    <w:rsid w:val="00C152EB"/>
    <w:rsid w:val="00CE60FC"/>
    <w:rsid w:val="00D7513D"/>
    <w:rsid w:val="00D971B7"/>
    <w:rsid w:val="00DA5871"/>
    <w:rsid w:val="00DC1DAB"/>
    <w:rsid w:val="00E661D2"/>
    <w:rsid w:val="00EC1FDC"/>
    <w:rsid w:val="00F170E1"/>
    <w:rsid w:val="00F528DA"/>
    <w:rsid w:val="00F853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AFAB848-600F-4F2C-8D1C-D34FE213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Overskrift1">
    <w:name w:val="heading 1"/>
    <w:basedOn w:val="Normal"/>
    <w:qFormat/>
    <w:pPr>
      <w:spacing w:before="100" w:beforeAutospacing="1" w:after="100" w:afterAutospacing="1"/>
      <w:outlineLvl w:val="0"/>
    </w:pPr>
    <w:rPr>
      <w:rFonts w:ascii="Arial" w:eastAsia="Arial Unicode MS" w:hAnsi="Arial" w:cs="Arial"/>
      <w:b/>
      <w:bCs/>
      <w:color w:val="003B64"/>
      <w:kern w:val="36"/>
      <w:sz w:val="26"/>
      <w:szCs w:val="26"/>
    </w:rPr>
  </w:style>
  <w:style w:type="paragraph" w:styleId="Overskrift2">
    <w:name w:val="heading 2"/>
    <w:basedOn w:val="Normal"/>
    <w:qFormat/>
    <w:pPr>
      <w:spacing w:before="165" w:after="15"/>
      <w:outlineLvl w:val="1"/>
    </w:pPr>
    <w:rPr>
      <w:rFonts w:ascii="Arial" w:eastAsia="Arial Unicode MS" w:hAnsi="Arial" w:cs="Arial"/>
      <w:b/>
      <w:bCs/>
      <w:color w:val="333333"/>
      <w:sz w:val="20"/>
      <w:szCs w:val="20"/>
    </w:rPr>
  </w:style>
  <w:style w:type="paragraph" w:styleId="Overskrift3">
    <w:name w:val="heading 3"/>
    <w:basedOn w:val="Normal"/>
    <w:next w:val="Normal"/>
    <w:link w:val="Overskrift3Tegn"/>
    <w:qFormat/>
    <w:pPr>
      <w:keepNext/>
      <w:jc w:val="center"/>
      <w:outlineLvl w:val="2"/>
    </w:pPr>
    <w:rPr>
      <w:rFonts w:ascii="Arial" w:hAnsi="Arial" w:cs="Arial"/>
      <w:color w:val="003366"/>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rFonts w:ascii="Arial" w:hAnsi="Arial" w:cs="Arial" w:hint="default"/>
      <w:b w:val="0"/>
      <w:bCs w:val="0"/>
      <w:strike w:val="0"/>
      <w:dstrike w:val="0"/>
      <w:color w:val="CC3333"/>
      <w:sz w:val="17"/>
      <w:szCs w:val="17"/>
      <w:u w:val="none"/>
      <w:effect w:val="none"/>
    </w:rPr>
  </w:style>
  <w:style w:type="paragraph" w:styleId="Brdtekst">
    <w:name w:val="Body Text"/>
    <w:basedOn w:val="Normal"/>
    <w:semiHidden/>
    <w:rPr>
      <w:rFonts w:ascii="Arial" w:hAnsi="Arial" w:cs="Arial"/>
      <w:color w:val="333333"/>
      <w:sz w:val="20"/>
      <w:szCs w:val="17"/>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2">
    <w:name w:val="Body Text 2"/>
    <w:basedOn w:val="Normal"/>
    <w:semiHidden/>
    <w:rPr>
      <w:rFonts w:ascii="Calibri" w:hAnsi="Calibri" w:cs="Arial"/>
      <w:color w:val="333333"/>
      <w:sz w:val="24"/>
      <w:szCs w:val="17"/>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Strk">
    <w:name w:val="Strong"/>
    <w:qFormat/>
    <w:rPr>
      <w:b/>
      <w:bCs/>
    </w:rPr>
  </w:style>
  <w:style w:type="character" w:styleId="Fremhv">
    <w:name w:val="Emphasis"/>
    <w:qFormat/>
    <w:rPr>
      <w:i/>
      <w:iCs/>
    </w:rPr>
  </w:style>
  <w:style w:type="paragraph" w:styleId="Brdtekst3">
    <w:name w:val="Body Text 3"/>
    <w:basedOn w:val="Normal"/>
    <w:semiHidden/>
    <w:rPr>
      <w:rFonts w:ascii="Calibri" w:hAnsi="Calibri"/>
      <w:sz w:val="22"/>
    </w:rPr>
  </w:style>
  <w:style w:type="character" w:customStyle="1" w:styleId="Overskrift3Tegn">
    <w:name w:val="Overskrift 3 Tegn"/>
    <w:link w:val="Overskrift3"/>
    <w:rsid w:val="00F8536C"/>
    <w:rPr>
      <w:rFonts w:ascii="Arial" w:hAnsi="Arial" w:cs="Arial"/>
      <w:color w:val="003366"/>
      <w:sz w:val="36"/>
      <w:szCs w:val="24"/>
    </w:rPr>
  </w:style>
  <w:style w:type="paragraph" w:styleId="Markeringsbobletekst">
    <w:name w:val="Balloon Text"/>
    <w:basedOn w:val="Normal"/>
    <w:link w:val="MarkeringsbobletekstTegn"/>
    <w:uiPriority w:val="99"/>
    <w:semiHidden/>
    <w:unhideWhenUsed/>
    <w:rsid w:val="0087074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70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Operation for nedsynkning af underlivet</vt:lpstr>
    </vt:vector>
  </TitlesOfParts>
  <Company>Storstrøms Amt</Company>
  <LinksUpToDate>false</LinksUpToDate>
  <CharactersWithSpaces>3409</CharactersWithSpaces>
  <SharedDoc>false</SharedDoc>
  <HLinks>
    <vt:vector size="6" baseType="variant">
      <vt:variant>
        <vt:i4>6815798</vt:i4>
      </vt:variant>
      <vt:variant>
        <vt:i4>0</vt:i4>
      </vt:variant>
      <vt:variant>
        <vt:i4>0</vt:i4>
      </vt:variant>
      <vt:variant>
        <vt:i4>5</vt:i4>
      </vt:variant>
      <vt:variant>
        <vt:lpwstr>http://www.privathospitaletmoen.dk/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for nedsynkning af underlivet</dc:title>
  <dc:creator>sutaf</dc:creator>
  <cp:lastModifiedBy>Microsoft-konto</cp:lastModifiedBy>
  <cp:revision>6</cp:revision>
  <cp:lastPrinted>2009-03-18T13:45:00Z</cp:lastPrinted>
  <dcterms:created xsi:type="dcterms:W3CDTF">2015-07-25T15:53:00Z</dcterms:created>
  <dcterms:modified xsi:type="dcterms:W3CDTF">2015-11-01T08:57:00Z</dcterms:modified>
</cp:coreProperties>
</file>