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B1" w:rsidRDefault="00752D98">
      <w:r>
        <w:rPr>
          <w:noProof/>
        </w:rPr>
        <w:drawing>
          <wp:anchor distT="0" distB="0" distL="114300" distR="114300" simplePos="0" relativeHeight="251659776" behindDoc="1" locked="0" layoutInCell="1" allowOverlap="1" wp14:anchorId="18AE49D9" wp14:editId="7153CD31">
            <wp:simplePos x="0" y="0"/>
            <wp:positionH relativeFrom="column">
              <wp:posOffset>3707765</wp:posOffset>
            </wp:positionH>
            <wp:positionV relativeFrom="paragraph">
              <wp:posOffset>-26670</wp:posOffset>
            </wp:positionV>
            <wp:extent cx="865505" cy="917575"/>
            <wp:effectExtent l="0" t="0" r="0" b="0"/>
            <wp:wrapTight wrapText="bothSides">
              <wp:wrapPolygon edited="0">
                <wp:start x="0" y="0"/>
                <wp:lineTo x="0" y="21077"/>
                <wp:lineTo x="20919" y="21077"/>
                <wp:lineTo x="20919" y="0"/>
                <wp:lineTo x="0" y="0"/>
              </wp:wrapPolygon>
            </wp:wrapTight>
            <wp:docPr id="3" name="Billede 3" descr="Logo_RGB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_15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5505" cy="917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728" behindDoc="0" locked="0" layoutInCell="1" allowOverlap="1" wp14:anchorId="4306BDB9" wp14:editId="74A9299C">
            <wp:simplePos x="0" y="0"/>
            <wp:positionH relativeFrom="column">
              <wp:posOffset>8255</wp:posOffset>
            </wp:positionH>
            <wp:positionV relativeFrom="paragraph">
              <wp:posOffset>-128905</wp:posOffset>
            </wp:positionV>
            <wp:extent cx="628650" cy="1074420"/>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lum contrast="18000"/>
                      <a:extLst>
                        <a:ext uri="{28A0092B-C50C-407E-A947-70E740481C1C}">
                          <a14:useLocalDpi xmlns:a14="http://schemas.microsoft.com/office/drawing/2010/main" val="0"/>
                        </a:ext>
                      </a:extLst>
                    </a:blip>
                    <a:srcRect l="15672" t="18538" r="74020" b="59677"/>
                    <a:stretch>
                      <a:fillRect/>
                    </a:stretch>
                  </pic:blipFill>
                  <pic:spPr bwMode="auto">
                    <a:xfrm>
                      <a:off x="0" y="0"/>
                      <a:ext cx="62865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D98" w:rsidRPr="00752D98" w:rsidRDefault="00752D98" w:rsidP="00752D98">
      <w:pPr>
        <w:rPr>
          <w:rFonts w:asciiTheme="minorHAnsi" w:hAnsiTheme="minorHAnsi" w:cs="Arial"/>
          <w:color w:val="000080"/>
          <w:szCs w:val="28"/>
        </w:rPr>
      </w:pPr>
      <w:r>
        <w:rPr>
          <w:rFonts w:asciiTheme="minorHAnsi" w:hAnsiTheme="minorHAnsi" w:cs="Arial"/>
          <w:b/>
          <w:bCs/>
          <w:color w:val="000000"/>
          <w:szCs w:val="28"/>
        </w:rPr>
        <w:t xml:space="preserve">   </w:t>
      </w:r>
      <w:r w:rsidRPr="00752D98">
        <w:rPr>
          <w:rFonts w:asciiTheme="minorHAnsi" w:hAnsiTheme="minorHAnsi" w:cs="Arial"/>
          <w:b/>
          <w:bCs/>
          <w:color w:val="000080"/>
          <w:szCs w:val="28"/>
        </w:rPr>
        <w:t>Operation i huden og underhuden</w:t>
      </w:r>
      <w:r w:rsidRPr="00752D98">
        <w:rPr>
          <w:rFonts w:asciiTheme="minorHAnsi" w:hAnsiTheme="minorHAnsi" w:cs="Arial"/>
          <w:i/>
          <w:iCs/>
          <w:color w:val="000080"/>
          <w:szCs w:val="28"/>
        </w:rPr>
        <w:t xml:space="preserve"> </w:t>
      </w:r>
    </w:p>
    <w:p w:rsidR="00752D98" w:rsidRPr="00752D98" w:rsidRDefault="00752D98" w:rsidP="00752D98">
      <w:pPr>
        <w:spacing w:before="100" w:beforeAutospacing="1" w:after="100" w:afterAutospacing="1"/>
        <w:rPr>
          <w:rFonts w:asciiTheme="minorHAnsi" w:hAnsiTheme="minorHAnsi" w:cs="Arial"/>
          <w:color w:val="000080"/>
          <w:sz w:val="24"/>
        </w:rPr>
      </w:pPr>
    </w:p>
    <w:p w:rsidR="00752D98" w:rsidRPr="00752D98" w:rsidRDefault="002422BB" w:rsidP="00752D98">
      <w:pPr>
        <w:spacing w:before="100" w:beforeAutospacing="1" w:after="100" w:afterAutospacing="1"/>
        <w:rPr>
          <w:rFonts w:asciiTheme="minorHAnsi" w:hAnsiTheme="minorHAnsi" w:cs="Arial"/>
          <w:color w:val="000080"/>
          <w:sz w:val="24"/>
        </w:rPr>
      </w:pPr>
      <w:r>
        <w:rPr>
          <w:rFonts w:asciiTheme="minorHAnsi" w:hAnsiTheme="minorHAnsi" w:cs="Arial"/>
          <w:color w:val="000080"/>
          <w:sz w:val="24"/>
        </w:rPr>
        <w:t>K</w:t>
      </w:r>
      <w:r w:rsidR="00752D98" w:rsidRPr="00752D98">
        <w:rPr>
          <w:rFonts w:asciiTheme="minorHAnsi" w:hAnsiTheme="minorHAnsi" w:cs="Arial"/>
          <w:color w:val="000080"/>
          <w:sz w:val="24"/>
        </w:rPr>
        <w:t>nuder i huden eller i underhuden kan alle fjernes i lokalbedøvelse. Det dreje</w:t>
      </w:r>
      <w:r>
        <w:rPr>
          <w:rFonts w:asciiTheme="minorHAnsi" w:hAnsiTheme="minorHAnsi" w:cs="Arial"/>
          <w:color w:val="000080"/>
          <w:sz w:val="24"/>
        </w:rPr>
        <w:t>r</w:t>
      </w:r>
      <w:r w:rsidR="00752D98" w:rsidRPr="00752D98">
        <w:rPr>
          <w:rFonts w:asciiTheme="minorHAnsi" w:hAnsiTheme="minorHAnsi" w:cs="Arial"/>
          <w:color w:val="000080"/>
          <w:sz w:val="24"/>
        </w:rPr>
        <w:t xml:space="preserve"> sig</w:t>
      </w:r>
      <w:r>
        <w:rPr>
          <w:rFonts w:asciiTheme="minorHAnsi" w:hAnsiTheme="minorHAnsi" w:cs="Arial"/>
          <w:color w:val="000080"/>
          <w:sz w:val="24"/>
        </w:rPr>
        <w:t xml:space="preserve"> oftest</w:t>
      </w:r>
      <w:r w:rsidR="00752D98" w:rsidRPr="00752D98">
        <w:rPr>
          <w:rFonts w:asciiTheme="minorHAnsi" w:hAnsiTheme="minorHAnsi" w:cs="Arial"/>
          <w:color w:val="000080"/>
          <w:sz w:val="24"/>
        </w:rPr>
        <w:t xml:space="preserve"> om fedtknuder (</w:t>
      </w:r>
      <w:proofErr w:type="spellStart"/>
      <w:r w:rsidR="00752D98" w:rsidRPr="00752D98">
        <w:rPr>
          <w:rFonts w:asciiTheme="minorHAnsi" w:hAnsiTheme="minorHAnsi" w:cs="Arial"/>
          <w:color w:val="000080"/>
          <w:sz w:val="24"/>
        </w:rPr>
        <w:t>lipomer</w:t>
      </w:r>
      <w:proofErr w:type="spellEnd"/>
      <w:r w:rsidR="00752D98" w:rsidRPr="00752D98">
        <w:rPr>
          <w:rFonts w:asciiTheme="minorHAnsi" w:hAnsiTheme="minorHAnsi" w:cs="Arial"/>
          <w:color w:val="000080"/>
          <w:sz w:val="24"/>
        </w:rPr>
        <w:t>), talgkirtler (</w:t>
      </w:r>
      <w:proofErr w:type="spellStart"/>
      <w:r w:rsidR="00752D98" w:rsidRPr="00752D98">
        <w:rPr>
          <w:rFonts w:asciiTheme="minorHAnsi" w:hAnsiTheme="minorHAnsi" w:cs="Arial"/>
          <w:color w:val="000080"/>
          <w:sz w:val="24"/>
        </w:rPr>
        <w:t>ateromer</w:t>
      </w:r>
      <w:proofErr w:type="spellEnd"/>
      <w:r w:rsidR="00752D98" w:rsidRPr="00752D98">
        <w:rPr>
          <w:rFonts w:asciiTheme="minorHAnsi" w:hAnsiTheme="minorHAnsi" w:cs="Arial"/>
          <w:color w:val="000080"/>
          <w:sz w:val="24"/>
        </w:rPr>
        <w:t>), godartede modermærker og vorter. Der er ingen særlig forberedelse til operationen. Det er dog hensigtsmæssigt ikke at smøre huden med diverse cremer eller sminke lokalt, hvor indgrebet skal foregå. Det er</w:t>
      </w:r>
      <w:r w:rsidR="00422E0C">
        <w:rPr>
          <w:rFonts w:asciiTheme="minorHAnsi" w:hAnsiTheme="minorHAnsi" w:cs="Arial"/>
          <w:color w:val="000080"/>
          <w:sz w:val="24"/>
        </w:rPr>
        <w:t xml:space="preserve"> ikke nødvendigt at</w:t>
      </w:r>
      <w:r w:rsidR="00752D98" w:rsidRPr="00752D98">
        <w:rPr>
          <w:rFonts w:asciiTheme="minorHAnsi" w:hAnsiTheme="minorHAnsi" w:cs="Arial"/>
          <w:color w:val="000080"/>
          <w:sz w:val="24"/>
        </w:rPr>
        <w:t xml:space="preserve"> barbere området.</w:t>
      </w:r>
    </w:p>
    <w:p w:rsidR="002422BB" w:rsidRDefault="00752D98" w:rsidP="00752D98">
      <w:pPr>
        <w:spacing w:before="100" w:beforeAutospacing="1" w:after="100" w:afterAutospacing="1"/>
        <w:rPr>
          <w:rFonts w:asciiTheme="minorHAnsi" w:hAnsiTheme="minorHAnsi" w:cs="Arial"/>
          <w:color w:val="000080"/>
          <w:sz w:val="24"/>
        </w:rPr>
      </w:pPr>
      <w:r w:rsidRPr="00752D98">
        <w:rPr>
          <w:rFonts w:asciiTheme="minorHAnsi" w:hAnsiTheme="minorHAnsi" w:cs="Arial"/>
          <w:b/>
          <w:bCs/>
          <w:color w:val="000080"/>
          <w:sz w:val="24"/>
        </w:rPr>
        <w:t>Hvordan foregår operationen?</w:t>
      </w:r>
      <w:r w:rsidRPr="00752D98">
        <w:rPr>
          <w:rFonts w:asciiTheme="minorHAnsi" w:hAnsiTheme="minorHAnsi" w:cs="Arial"/>
          <w:b/>
          <w:bCs/>
          <w:color w:val="000080"/>
          <w:sz w:val="24"/>
        </w:rPr>
        <w:br/>
      </w:r>
      <w:r w:rsidRPr="00752D98">
        <w:rPr>
          <w:rFonts w:asciiTheme="minorHAnsi" w:hAnsiTheme="minorHAnsi" w:cs="Arial"/>
          <w:color w:val="000080"/>
          <w:sz w:val="24"/>
        </w:rPr>
        <w:t xml:space="preserve">Der lægges </w:t>
      </w:r>
      <w:r w:rsidR="002422BB">
        <w:rPr>
          <w:rFonts w:asciiTheme="minorHAnsi" w:hAnsiTheme="minorHAnsi" w:cs="Arial"/>
          <w:color w:val="000080"/>
          <w:sz w:val="24"/>
        </w:rPr>
        <w:t xml:space="preserve">først lidt </w:t>
      </w:r>
      <w:r w:rsidRPr="00752D98">
        <w:rPr>
          <w:rFonts w:asciiTheme="minorHAnsi" w:hAnsiTheme="minorHAnsi" w:cs="Arial"/>
          <w:color w:val="000080"/>
          <w:sz w:val="24"/>
        </w:rPr>
        <w:t>lokalbedøvelse</w:t>
      </w:r>
      <w:r w:rsidR="002422BB">
        <w:rPr>
          <w:rFonts w:asciiTheme="minorHAnsi" w:hAnsiTheme="minorHAnsi" w:cs="Arial"/>
          <w:color w:val="000080"/>
          <w:sz w:val="24"/>
        </w:rPr>
        <w:t xml:space="preserve">. </w:t>
      </w:r>
      <w:r w:rsidRPr="00752D98">
        <w:rPr>
          <w:rFonts w:asciiTheme="minorHAnsi" w:hAnsiTheme="minorHAnsi" w:cs="Arial"/>
          <w:color w:val="000080"/>
          <w:sz w:val="24"/>
        </w:rPr>
        <w:t xml:space="preserve">Herefter er området helt smertefrit, men man </w:t>
      </w:r>
      <w:r w:rsidR="002422BB">
        <w:rPr>
          <w:rFonts w:asciiTheme="minorHAnsi" w:hAnsiTheme="minorHAnsi" w:cs="Arial"/>
          <w:color w:val="000080"/>
          <w:sz w:val="24"/>
        </w:rPr>
        <w:t>vil</w:t>
      </w:r>
      <w:r w:rsidRPr="00752D98">
        <w:rPr>
          <w:rFonts w:asciiTheme="minorHAnsi" w:hAnsiTheme="minorHAnsi" w:cs="Arial"/>
          <w:color w:val="000080"/>
          <w:sz w:val="24"/>
        </w:rPr>
        <w:t xml:space="preserve"> dog </w:t>
      </w:r>
      <w:r w:rsidR="002422BB">
        <w:rPr>
          <w:rFonts w:asciiTheme="minorHAnsi" w:hAnsiTheme="minorHAnsi" w:cs="Arial"/>
          <w:color w:val="000080"/>
          <w:sz w:val="24"/>
        </w:rPr>
        <w:t xml:space="preserve">fortsat kunne </w:t>
      </w:r>
      <w:r w:rsidRPr="00752D98">
        <w:rPr>
          <w:rFonts w:asciiTheme="minorHAnsi" w:hAnsiTheme="minorHAnsi" w:cs="Arial"/>
          <w:color w:val="000080"/>
          <w:sz w:val="24"/>
        </w:rPr>
        <w:t xml:space="preserve">fornemme, at der røres ved området. </w:t>
      </w:r>
      <w:r w:rsidR="002422BB">
        <w:rPr>
          <w:rFonts w:asciiTheme="minorHAnsi" w:hAnsiTheme="minorHAnsi" w:cs="Arial"/>
          <w:color w:val="000080"/>
          <w:sz w:val="24"/>
        </w:rPr>
        <w:t xml:space="preserve">Afhængig af hvad som skal fjernes lægges enten et enkelt snit eller et snit som omkranser forandringen / knuden. </w:t>
      </w:r>
    </w:p>
    <w:p w:rsidR="00752D98" w:rsidRPr="00752D98" w:rsidRDefault="00752D98" w:rsidP="00752D98">
      <w:pPr>
        <w:spacing w:before="100" w:beforeAutospacing="1" w:after="100" w:afterAutospacing="1"/>
        <w:rPr>
          <w:rFonts w:asciiTheme="minorHAnsi" w:hAnsiTheme="minorHAnsi" w:cs="Arial"/>
          <w:color w:val="000080"/>
          <w:sz w:val="24"/>
        </w:rPr>
      </w:pPr>
      <w:r w:rsidRPr="00752D98">
        <w:rPr>
          <w:rFonts w:asciiTheme="minorHAnsi" w:hAnsiTheme="minorHAnsi" w:cs="Arial"/>
          <w:color w:val="000080"/>
          <w:sz w:val="24"/>
        </w:rPr>
        <w:t>Huden lukkes vanligvis med en fin, tynd tråd, som skal fjernes hos egen læge.</w:t>
      </w:r>
      <w:r w:rsidR="002422BB" w:rsidRPr="002422BB">
        <w:rPr>
          <w:rFonts w:asciiTheme="minorHAnsi" w:hAnsiTheme="minorHAnsi" w:cs="Arial"/>
          <w:color w:val="000080"/>
          <w:sz w:val="24"/>
        </w:rPr>
        <w:t xml:space="preserve"> </w:t>
      </w:r>
      <w:r w:rsidR="002422BB">
        <w:rPr>
          <w:rFonts w:asciiTheme="minorHAnsi" w:hAnsiTheme="minorHAnsi" w:cs="Arial"/>
          <w:color w:val="000080"/>
          <w:sz w:val="24"/>
        </w:rPr>
        <w:t>Det som fjernes vil blive sendt til mikroskopisk undersøgelse medmindre der er tale om en talgkirtel eller en mindre fedtknude</w:t>
      </w:r>
      <w:r w:rsidR="002422BB" w:rsidRPr="00752D98">
        <w:rPr>
          <w:rFonts w:asciiTheme="minorHAnsi" w:hAnsiTheme="minorHAnsi" w:cs="Arial"/>
          <w:color w:val="000080"/>
          <w:sz w:val="24"/>
        </w:rPr>
        <w:t>.</w:t>
      </w:r>
    </w:p>
    <w:p w:rsidR="00752D98" w:rsidRPr="00752D98" w:rsidRDefault="00752D98" w:rsidP="00752D98">
      <w:pPr>
        <w:spacing w:before="100" w:beforeAutospacing="1" w:after="100" w:afterAutospacing="1"/>
        <w:rPr>
          <w:rFonts w:asciiTheme="minorHAnsi" w:hAnsiTheme="minorHAnsi" w:cs="Arial"/>
          <w:color w:val="000080"/>
          <w:sz w:val="24"/>
        </w:rPr>
      </w:pPr>
      <w:r w:rsidRPr="00752D98">
        <w:rPr>
          <w:rFonts w:asciiTheme="minorHAnsi" w:hAnsiTheme="minorHAnsi" w:cs="Arial"/>
          <w:b/>
          <w:bCs/>
          <w:color w:val="000080"/>
          <w:sz w:val="24"/>
        </w:rPr>
        <w:t>Efter operationen</w:t>
      </w:r>
      <w:r w:rsidR="002422BB">
        <w:rPr>
          <w:rFonts w:asciiTheme="minorHAnsi" w:hAnsiTheme="minorHAnsi" w:cs="Arial"/>
          <w:b/>
          <w:bCs/>
          <w:color w:val="000080"/>
          <w:sz w:val="24"/>
        </w:rPr>
        <w:t>:</w:t>
      </w:r>
      <w:r w:rsidRPr="00752D98">
        <w:rPr>
          <w:rFonts w:asciiTheme="minorHAnsi" w:hAnsiTheme="minorHAnsi" w:cs="Arial"/>
          <w:b/>
          <w:bCs/>
          <w:color w:val="000080"/>
          <w:sz w:val="24"/>
        </w:rPr>
        <w:br/>
      </w:r>
      <w:r w:rsidRPr="00752D98">
        <w:rPr>
          <w:rFonts w:asciiTheme="minorHAnsi" w:hAnsiTheme="minorHAnsi" w:cs="Arial"/>
          <w:color w:val="000080"/>
          <w:sz w:val="24"/>
        </w:rPr>
        <w:t>Bedøvelsen varer som regel et par timer. Herefter kan der være en smule smerte og ubehag. Dette kan vanligvis behandles med lidt smertestillende medicin f</w:t>
      </w:r>
      <w:r w:rsidR="002422BB">
        <w:rPr>
          <w:rFonts w:asciiTheme="minorHAnsi" w:hAnsiTheme="minorHAnsi" w:cs="Arial"/>
          <w:color w:val="000080"/>
          <w:sz w:val="24"/>
        </w:rPr>
        <w:t>.eks.</w:t>
      </w:r>
      <w:r w:rsidRPr="00752D98">
        <w:rPr>
          <w:rFonts w:asciiTheme="minorHAnsi" w:hAnsiTheme="minorHAnsi" w:cs="Arial"/>
          <w:color w:val="000080"/>
          <w:sz w:val="24"/>
        </w:rPr>
        <w:t xml:space="preserve"> Panodil</w:t>
      </w:r>
      <w:r w:rsidR="002422BB">
        <w:rPr>
          <w:rFonts w:asciiTheme="minorHAnsi" w:hAnsiTheme="minorHAnsi" w:cs="Arial"/>
          <w:color w:val="000080"/>
          <w:sz w:val="24"/>
        </w:rPr>
        <w:t>® a’</w:t>
      </w:r>
      <w:r w:rsidRPr="00752D98">
        <w:rPr>
          <w:rFonts w:asciiTheme="minorHAnsi" w:hAnsiTheme="minorHAnsi" w:cs="Arial"/>
          <w:color w:val="000080"/>
          <w:sz w:val="24"/>
        </w:rPr>
        <w:t xml:space="preserve"> 500 mg, 2 tabletter op til 4 gange i døgnet.</w:t>
      </w:r>
      <w:r w:rsidRPr="00752D98">
        <w:rPr>
          <w:rFonts w:asciiTheme="minorHAnsi" w:hAnsiTheme="minorHAnsi" w:cs="Arial"/>
          <w:color w:val="000080"/>
          <w:sz w:val="24"/>
        </w:rPr>
        <w:br/>
        <w:t>Forbindingen kan fjernes næste dag og vanligt bad i hjemmet kan tages. Badning i svømmehal er ikke tilrådeligt, før trådene er fjernet</w:t>
      </w:r>
      <w:r w:rsidR="002422BB">
        <w:rPr>
          <w:rFonts w:asciiTheme="minorHAnsi" w:hAnsiTheme="minorHAnsi" w:cs="Arial"/>
          <w:color w:val="000080"/>
          <w:sz w:val="24"/>
        </w:rPr>
        <w:t xml:space="preserve"> – typisk 10-12 dage efter operationen</w:t>
      </w:r>
      <w:r w:rsidRPr="00752D98">
        <w:rPr>
          <w:rFonts w:asciiTheme="minorHAnsi" w:hAnsiTheme="minorHAnsi" w:cs="Arial"/>
          <w:color w:val="000080"/>
          <w:sz w:val="24"/>
        </w:rPr>
        <w:t xml:space="preserve">. Ved operationens afslutning aftales, hvornår trådene skal fjernes hos din egen læge, og hvornår der er svar på </w:t>
      </w:r>
      <w:r w:rsidR="002422BB">
        <w:rPr>
          <w:rFonts w:asciiTheme="minorHAnsi" w:hAnsiTheme="minorHAnsi" w:cs="Arial"/>
          <w:color w:val="000080"/>
          <w:sz w:val="24"/>
        </w:rPr>
        <w:t>evt. vævsprøver</w:t>
      </w:r>
      <w:r w:rsidRPr="00752D98">
        <w:rPr>
          <w:rFonts w:asciiTheme="minorHAnsi" w:hAnsiTheme="minorHAnsi" w:cs="Arial"/>
          <w:color w:val="000080"/>
          <w:sz w:val="24"/>
        </w:rPr>
        <w:t>.</w:t>
      </w:r>
    </w:p>
    <w:p w:rsidR="00752D98" w:rsidRPr="00752D98" w:rsidRDefault="00752D98" w:rsidP="00752D98">
      <w:pPr>
        <w:spacing w:before="100" w:beforeAutospacing="1" w:after="100" w:afterAutospacing="1"/>
        <w:rPr>
          <w:rFonts w:asciiTheme="minorHAnsi" w:hAnsiTheme="minorHAnsi" w:cs="Arial"/>
          <w:color w:val="000080"/>
          <w:sz w:val="24"/>
        </w:rPr>
      </w:pPr>
      <w:r w:rsidRPr="00752D98">
        <w:rPr>
          <w:rFonts w:asciiTheme="minorHAnsi" w:hAnsiTheme="minorHAnsi" w:cs="Arial"/>
          <w:color w:val="000080"/>
          <w:sz w:val="24"/>
        </w:rPr>
        <w:lastRenderedPageBreak/>
        <w:br/>
      </w:r>
      <w:r w:rsidRPr="00752D98">
        <w:rPr>
          <w:rFonts w:asciiTheme="minorHAnsi" w:hAnsiTheme="minorHAnsi" w:cs="Arial"/>
          <w:b/>
          <w:bCs/>
          <w:color w:val="000080"/>
          <w:sz w:val="24"/>
        </w:rPr>
        <w:t>Komplikationer</w:t>
      </w:r>
      <w:r w:rsidRPr="00752D98">
        <w:rPr>
          <w:rFonts w:asciiTheme="minorHAnsi" w:hAnsiTheme="minorHAnsi" w:cs="Arial"/>
          <w:b/>
          <w:bCs/>
          <w:color w:val="000080"/>
          <w:sz w:val="24"/>
        </w:rPr>
        <w:br/>
      </w:r>
      <w:r w:rsidRPr="00752D98">
        <w:rPr>
          <w:rFonts w:asciiTheme="minorHAnsi" w:hAnsiTheme="minorHAnsi" w:cs="Arial"/>
          <w:color w:val="000080"/>
          <w:sz w:val="24"/>
        </w:rPr>
        <w:t>Der kan ses lidt misfarvning omkring operationsarret, det skyldes lidt blødning i underhuden. Dette er ufarligt og forsvinder igen. Lidt større blødning kan vise sig ved en ansamling, som trykker og spænder og en sjælden gang siver det igennem forbindingen. Du er altid velkommen til at tage kontakt til klinikken for at få en evt. blødning vurderet. I meget sjældne tilfælde kan det være nødvendigt at tømme blodansamlingen ud. Infektioner ses meget sjældent, men det kan vise sig ved rødme, hævelse, varme og smerter omkring såret.</w:t>
      </w:r>
    </w:p>
    <w:p w:rsidR="00D75736" w:rsidRPr="00B5361E" w:rsidRDefault="00D75736" w:rsidP="00D75736">
      <w:pPr>
        <w:rPr>
          <w:rFonts w:ascii="Calibri" w:hAnsi="Calibri" w:cs="Arial"/>
          <w:b/>
          <w:color w:val="000080"/>
          <w:sz w:val="24"/>
        </w:rPr>
      </w:pPr>
      <w:r w:rsidRPr="00B5361E">
        <w:rPr>
          <w:rFonts w:ascii="Calibri" w:hAnsi="Calibri" w:cs="Arial"/>
          <w:b/>
          <w:color w:val="000080"/>
          <w:sz w:val="24"/>
        </w:rPr>
        <w:t>Kontakt i tilfælde af spørgsmål/komplikationer</w:t>
      </w:r>
    </w:p>
    <w:p w:rsidR="00D75736" w:rsidRPr="003303C8" w:rsidRDefault="00D75736" w:rsidP="00D75736">
      <w:pPr>
        <w:autoSpaceDE w:val="0"/>
        <w:autoSpaceDN w:val="0"/>
        <w:adjustRightInd w:val="0"/>
        <w:rPr>
          <w:rFonts w:ascii="Calibri" w:hAnsi="Calibri" w:cs="Arial"/>
          <w:bCs/>
          <w:color w:val="002060"/>
          <w:sz w:val="22"/>
          <w:szCs w:val="22"/>
        </w:rPr>
      </w:pPr>
      <w:r w:rsidRPr="003303C8">
        <w:rPr>
          <w:rFonts w:ascii="Calibri" w:hAnsi="Calibri" w:cs="Arial"/>
          <w:bCs/>
          <w:color w:val="002060"/>
          <w:sz w:val="24"/>
        </w:rPr>
        <w:t>Du kan kontakte os mandag til fredag i vores telefontid.</w:t>
      </w:r>
    </w:p>
    <w:p w:rsidR="00D75736" w:rsidRPr="003303C8" w:rsidRDefault="00D75736" w:rsidP="00D75736">
      <w:pPr>
        <w:autoSpaceDE w:val="0"/>
        <w:autoSpaceDN w:val="0"/>
        <w:adjustRightInd w:val="0"/>
        <w:rPr>
          <w:rFonts w:ascii="Calibri" w:hAnsi="Calibri" w:cs="Arial"/>
          <w:bCs/>
          <w:color w:val="002060"/>
          <w:sz w:val="22"/>
          <w:szCs w:val="22"/>
        </w:rPr>
      </w:pPr>
      <w:r w:rsidRPr="003303C8">
        <w:rPr>
          <w:rFonts w:ascii="Calibri" w:hAnsi="Calibri" w:cs="Arial"/>
          <w:bCs/>
          <w:color w:val="002060"/>
          <w:sz w:val="22"/>
          <w:szCs w:val="22"/>
        </w:rPr>
        <w:t>Udenfor dette tidsrum, skal du ved mistanke om problemer (f.eks. pludselig opstået smerter, feber, blødning eller generel utilpashed) kontakte egen læge / lægevagten eller skadestue.</w:t>
      </w:r>
    </w:p>
    <w:p w:rsidR="001817CF" w:rsidRPr="00752D98" w:rsidRDefault="001817CF">
      <w:pPr>
        <w:rPr>
          <w:color w:val="000080"/>
        </w:rPr>
      </w:pPr>
    </w:p>
    <w:p w:rsidR="001817CF" w:rsidRPr="00752D98" w:rsidRDefault="001817CF">
      <w:pPr>
        <w:rPr>
          <w:color w:val="000080"/>
        </w:rPr>
      </w:pPr>
    </w:p>
    <w:p w:rsidR="001817CF" w:rsidRPr="00752D98" w:rsidRDefault="001817CF">
      <w:pPr>
        <w:rPr>
          <w:color w:val="000080"/>
        </w:rPr>
      </w:pPr>
    </w:p>
    <w:p w:rsidR="00752D98" w:rsidRPr="00752D98" w:rsidRDefault="00752D98">
      <w:pPr>
        <w:rPr>
          <w:color w:val="000080"/>
        </w:rPr>
      </w:pPr>
    </w:p>
    <w:p w:rsidR="00752D98" w:rsidRPr="00752D98" w:rsidRDefault="00752D98">
      <w:pPr>
        <w:rPr>
          <w:color w:val="000080"/>
        </w:rPr>
      </w:pPr>
    </w:p>
    <w:p w:rsidR="00752D98" w:rsidRPr="00752D98" w:rsidRDefault="00752D98">
      <w:pPr>
        <w:rPr>
          <w:color w:val="000080"/>
        </w:rPr>
      </w:pPr>
    </w:p>
    <w:p w:rsidR="00752D98" w:rsidRPr="00752D98" w:rsidRDefault="00752D98">
      <w:pPr>
        <w:rPr>
          <w:color w:val="000080"/>
        </w:rPr>
      </w:pPr>
    </w:p>
    <w:p w:rsidR="00752D98" w:rsidRPr="00752D98" w:rsidRDefault="00752D98">
      <w:pPr>
        <w:rPr>
          <w:color w:val="000080"/>
        </w:rPr>
      </w:pPr>
    </w:p>
    <w:p w:rsidR="00752D98" w:rsidRPr="00752D98" w:rsidRDefault="00752D98">
      <w:pPr>
        <w:rPr>
          <w:color w:val="000080"/>
        </w:rPr>
      </w:pPr>
    </w:p>
    <w:p w:rsidR="00752D98" w:rsidRPr="00752D98" w:rsidRDefault="00752D98">
      <w:pPr>
        <w:rPr>
          <w:color w:val="000080"/>
        </w:rPr>
      </w:pPr>
    </w:p>
    <w:p w:rsidR="00752D98" w:rsidRPr="00752D98" w:rsidRDefault="00752D98">
      <w:pPr>
        <w:rPr>
          <w:color w:val="000080"/>
        </w:rPr>
      </w:pPr>
    </w:p>
    <w:p w:rsidR="00752D98" w:rsidRPr="00752D98" w:rsidRDefault="00752D98">
      <w:pPr>
        <w:rPr>
          <w:color w:val="000080"/>
        </w:rPr>
      </w:pPr>
    </w:p>
    <w:p w:rsidR="00752D98" w:rsidRDefault="00752D98"/>
    <w:p w:rsidR="00752D98" w:rsidRDefault="00752D98"/>
    <w:p w:rsidR="00752D98" w:rsidRDefault="00752D98"/>
    <w:p w:rsidR="00752D98" w:rsidRDefault="00752D98"/>
    <w:p w:rsidR="00752D98" w:rsidRDefault="00752D98"/>
    <w:p w:rsidR="00752D98" w:rsidRDefault="00752D98"/>
    <w:p w:rsidR="00752D98" w:rsidRDefault="00752D98"/>
    <w:p w:rsidR="00752D98" w:rsidRDefault="00752D98"/>
    <w:p w:rsidR="00752D98" w:rsidRDefault="00752D98"/>
    <w:p w:rsidR="00752D98" w:rsidRDefault="00752D98"/>
    <w:p w:rsidR="00752D98" w:rsidRDefault="00752D98"/>
    <w:p w:rsidR="00752D98" w:rsidRDefault="00752D98"/>
    <w:p w:rsidR="00752D98" w:rsidRDefault="00752D98"/>
    <w:p w:rsidR="00752D98" w:rsidRDefault="00752D98"/>
    <w:p w:rsidR="00752D98" w:rsidRDefault="00752D98"/>
    <w:p w:rsidR="00752D98" w:rsidRDefault="00752D98"/>
    <w:p w:rsidR="00752D98" w:rsidRDefault="00752D98"/>
    <w:p w:rsidR="00752D98" w:rsidRDefault="00752D98"/>
    <w:p w:rsidR="00752D98" w:rsidRDefault="00752D98"/>
    <w:p w:rsidR="00D75736" w:rsidRDefault="00D75736"/>
    <w:p w:rsidR="00D75736" w:rsidRDefault="00D75736"/>
    <w:p w:rsidR="00D75736" w:rsidRDefault="00D75736"/>
    <w:p w:rsidR="00752D98" w:rsidRDefault="00752D98"/>
    <w:p w:rsidR="00752D98" w:rsidRDefault="00752D98"/>
    <w:p w:rsidR="00752D98" w:rsidRDefault="00752D98"/>
    <w:p w:rsidR="00752D98" w:rsidRDefault="00752D98"/>
    <w:p w:rsidR="00752D98" w:rsidRDefault="00752D98"/>
    <w:p w:rsidR="00752D98" w:rsidRDefault="00752D98"/>
    <w:p w:rsidR="00752D98" w:rsidRDefault="00752D98"/>
    <w:p w:rsidR="00752D98" w:rsidRDefault="00752D98"/>
    <w:p w:rsidR="00752D98" w:rsidRDefault="00752D98"/>
    <w:p w:rsidR="00752D98" w:rsidRDefault="00752D98"/>
    <w:p w:rsidR="00752D98" w:rsidRDefault="00752D98"/>
    <w:p w:rsidR="003A0DB1" w:rsidRDefault="003A0DB1">
      <w:pPr>
        <w:jc w:val="center"/>
      </w:pPr>
    </w:p>
    <w:p w:rsidR="00D75736" w:rsidRPr="001F1079" w:rsidRDefault="00D75736" w:rsidP="00D75736">
      <w:pPr>
        <w:jc w:val="center"/>
        <w:rPr>
          <w:rFonts w:asciiTheme="minorHAnsi" w:hAnsiTheme="minorHAnsi" w:cs="Arial"/>
          <w:b/>
          <w:bCs/>
          <w:color w:val="003366"/>
          <w:sz w:val="40"/>
          <w:szCs w:val="40"/>
        </w:rPr>
      </w:pPr>
      <w:r w:rsidRPr="001F1079">
        <w:rPr>
          <w:rFonts w:asciiTheme="minorHAnsi" w:hAnsiTheme="minorHAnsi" w:cs="Arial"/>
          <w:b/>
          <w:bCs/>
          <w:color w:val="003366"/>
          <w:sz w:val="40"/>
          <w:szCs w:val="40"/>
        </w:rPr>
        <w:lastRenderedPageBreak/>
        <w:t>Operationer i hud &amp; underhud</w:t>
      </w:r>
    </w:p>
    <w:p w:rsidR="00183297" w:rsidRPr="001F1079" w:rsidRDefault="00183297" w:rsidP="00183297">
      <w:pPr>
        <w:rPr>
          <w:rFonts w:ascii="Arial" w:hAnsi="Arial" w:cs="Arial"/>
          <w:b/>
          <w:bCs/>
          <w:color w:val="003366"/>
          <w:sz w:val="40"/>
          <w:szCs w:val="40"/>
        </w:rPr>
      </w:pPr>
    </w:p>
    <w:p w:rsidR="00183297" w:rsidRPr="00B42490" w:rsidRDefault="00183297" w:rsidP="00183297">
      <w:pPr>
        <w:pStyle w:val="Overskrift3"/>
        <w:rPr>
          <w:rFonts w:asciiTheme="minorHAnsi" w:hAnsiTheme="minorHAnsi"/>
          <w:color w:val="002060"/>
          <w:sz w:val="32"/>
          <w:szCs w:val="32"/>
        </w:rPr>
      </w:pPr>
      <w:r w:rsidRPr="00B42490">
        <w:rPr>
          <w:rFonts w:asciiTheme="minorHAnsi" w:hAnsiTheme="minorHAnsi"/>
          <w:color w:val="002060"/>
          <w:sz w:val="32"/>
          <w:szCs w:val="32"/>
        </w:rPr>
        <w:t>Patientvejledning</w:t>
      </w:r>
    </w:p>
    <w:p w:rsidR="00183297" w:rsidRPr="0035480D" w:rsidRDefault="001F1079" w:rsidP="00183297">
      <w:pPr>
        <w:jc w:val="center"/>
      </w:pPr>
      <w:r>
        <w:t>[01-11</w:t>
      </w:r>
      <w:r w:rsidR="00183297">
        <w:t>-2015]</w:t>
      </w:r>
    </w:p>
    <w:p w:rsidR="00183297" w:rsidRDefault="00183297" w:rsidP="00183297">
      <w:pPr>
        <w:jc w:val="center"/>
        <w:rPr>
          <w:rFonts w:ascii="Arial" w:hAnsi="Arial" w:cs="Arial"/>
          <w:b/>
          <w:bCs/>
          <w:color w:val="003366"/>
          <w:sz w:val="36"/>
        </w:rPr>
      </w:pPr>
    </w:p>
    <w:p w:rsidR="00183297" w:rsidRDefault="00183297" w:rsidP="00183297">
      <w:pPr>
        <w:jc w:val="center"/>
        <w:rPr>
          <w:rFonts w:ascii="Arial" w:hAnsi="Arial" w:cs="Arial"/>
          <w:b/>
          <w:bCs/>
          <w:color w:val="003366"/>
          <w:sz w:val="36"/>
        </w:rPr>
      </w:pPr>
    </w:p>
    <w:p w:rsidR="001F1079" w:rsidRDefault="001F1079" w:rsidP="00183297">
      <w:pPr>
        <w:jc w:val="center"/>
        <w:rPr>
          <w:rFonts w:ascii="Arial" w:hAnsi="Arial" w:cs="Arial"/>
          <w:b/>
          <w:bCs/>
          <w:color w:val="003366"/>
          <w:sz w:val="36"/>
        </w:rPr>
      </w:pPr>
    </w:p>
    <w:p w:rsidR="001F1079" w:rsidRDefault="001F1079" w:rsidP="00183297">
      <w:pPr>
        <w:jc w:val="center"/>
        <w:rPr>
          <w:rFonts w:ascii="Arial" w:hAnsi="Arial" w:cs="Arial"/>
          <w:b/>
          <w:bCs/>
          <w:color w:val="003366"/>
          <w:sz w:val="36"/>
        </w:rPr>
      </w:pPr>
    </w:p>
    <w:p w:rsidR="001F1079" w:rsidRDefault="001F1079" w:rsidP="00183297">
      <w:pPr>
        <w:jc w:val="center"/>
        <w:rPr>
          <w:rFonts w:ascii="Arial" w:hAnsi="Arial" w:cs="Arial"/>
          <w:b/>
          <w:bCs/>
          <w:color w:val="003366"/>
          <w:sz w:val="36"/>
        </w:rPr>
      </w:pPr>
    </w:p>
    <w:p w:rsidR="001F1079" w:rsidRDefault="001F1079" w:rsidP="00183297">
      <w:pPr>
        <w:jc w:val="center"/>
        <w:rPr>
          <w:rFonts w:ascii="Arial" w:hAnsi="Arial" w:cs="Arial"/>
          <w:b/>
          <w:bCs/>
          <w:color w:val="003366"/>
          <w:sz w:val="36"/>
        </w:rPr>
      </w:pPr>
    </w:p>
    <w:p w:rsidR="00183297" w:rsidRPr="00F065C1" w:rsidRDefault="00183297" w:rsidP="00183297">
      <w:pPr>
        <w:jc w:val="center"/>
        <w:rPr>
          <w:rFonts w:asciiTheme="minorHAnsi" w:hAnsiTheme="minorHAnsi" w:cs="Arial"/>
          <w:b/>
          <w:bCs/>
          <w:color w:val="003366"/>
          <w:szCs w:val="28"/>
        </w:rPr>
      </w:pPr>
      <w:bookmarkStart w:id="0" w:name="_GoBack"/>
      <w:bookmarkEnd w:id="0"/>
    </w:p>
    <w:p w:rsidR="00183297" w:rsidRPr="00B42490" w:rsidRDefault="00183297" w:rsidP="00183297">
      <w:pPr>
        <w:jc w:val="center"/>
        <w:rPr>
          <w:rFonts w:asciiTheme="minorHAnsi" w:hAnsiTheme="minorHAnsi"/>
          <w:b/>
          <w:color w:val="002060"/>
          <w:szCs w:val="28"/>
        </w:rPr>
      </w:pPr>
      <w:r w:rsidRPr="00B42490">
        <w:rPr>
          <w:rFonts w:asciiTheme="minorHAnsi" w:hAnsiTheme="minorHAnsi"/>
          <w:b/>
          <w:color w:val="002060"/>
          <w:szCs w:val="28"/>
        </w:rPr>
        <w:t>Privathospitalet Møn</w:t>
      </w:r>
    </w:p>
    <w:p w:rsidR="00183297" w:rsidRPr="00B42490" w:rsidRDefault="00183297" w:rsidP="00183297">
      <w:pPr>
        <w:jc w:val="center"/>
        <w:rPr>
          <w:rFonts w:asciiTheme="minorHAnsi" w:hAnsiTheme="minorHAnsi"/>
          <w:color w:val="002060"/>
          <w:szCs w:val="28"/>
        </w:rPr>
      </w:pPr>
      <w:r w:rsidRPr="00B42490">
        <w:rPr>
          <w:rFonts w:asciiTheme="minorHAnsi" w:hAnsiTheme="minorHAnsi"/>
          <w:color w:val="002060"/>
          <w:szCs w:val="28"/>
        </w:rPr>
        <w:t>Langgade 57 E</w:t>
      </w:r>
    </w:p>
    <w:p w:rsidR="00183297" w:rsidRPr="00B42490" w:rsidRDefault="00183297" w:rsidP="00183297">
      <w:pPr>
        <w:jc w:val="center"/>
        <w:rPr>
          <w:rFonts w:asciiTheme="minorHAnsi" w:hAnsiTheme="minorHAnsi"/>
          <w:color w:val="002060"/>
          <w:szCs w:val="28"/>
        </w:rPr>
      </w:pPr>
      <w:r w:rsidRPr="00B42490">
        <w:rPr>
          <w:rFonts w:asciiTheme="minorHAnsi" w:hAnsiTheme="minorHAnsi"/>
          <w:color w:val="002060"/>
          <w:szCs w:val="28"/>
        </w:rPr>
        <w:t>4780 Stege</w:t>
      </w:r>
    </w:p>
    <w:p w:rsidR="00183297" w:rsidRPr="00B42490" w:rsidRDefault="00183297" w:rsidP="00183297">
      <w:pPr>
        <w:jc w:val="center"/>
        <w:rPr>
          <w:rFonts w:asciiTheme="minorHAnsi" w:hAnsiTheme="minorHAnsi"/>
          <w:color w:val="002060"/>
          <w:szCs w:val="28"/>
        </w:rPr>
      </w:pPr>
      <w:proofErr w:type="spellStart"/>
      <w:r w:rsidRPr="00B42490">
        <w:rPr>
          <w:rFonts w:asciiTheme="minorHAnsi" w:hAnsiTheme="minorHAnsi"/>
          <w:color w:val="002060"/>
          <w:szCs w:val="28"/>
        </w:rPr>
        <w:t>Tlf</w:t>
      </w:r>
      <w:proofErr w:type="spellEnd"/>
      <w:r w:rsidRPr="00B42490">
        <w:rPr>
          <w:rFonts w:asciiTheme="minorHAnsi" w:hAnsiTheme="minorHAnsi"/>
          <w:color w:val="002060"/>
          <w:szCs w:val="28"/>
        </w:rPr>
        <w:t>: 76 10 40 60, Fax 76 10 40 63</w:t>
      </w:r>
    </w:p>
    <w:p w:rsidR="00183297" w:rsidRPr="00B42490" w:rsidRDefault="00183297" w:rsidP="00183297">
      <w:pPr>
        <w:jc w:val="center"/>
        <w:rPr>
          <w:rFonts w:asciiTheme="minorHAnsi" w:hAnsiTheme="minorHAnsi"/>
          <w:color w:val="002060"/>
          <w:szCs w:val="28"/>
        </w:rPr>
      </w:pPr>
      <w:r w:rsidRPr="00B42490">
        <w:rPr>
          <w:rFonts w:asciiTheme="minorHAnsi" w:hAnsiTheme="minorHAnsi"/>
          <w:color w:val="002060"/>
          <w:szCs w:val="28"/>
        </w:rPr>
        <w:t>Telefontid: mandag-torsdag 8-15</w:t>
      </w:r>
    </w:p>
    <w:p w:rsidR="00183297" w:rsidRPr="00B42490" w:rsidRDefault="00183297" w:rsidP="00183297">
      <w:pPr>
        <w:jc w:val="center"/>
        <w:rPr>
          <w:rFonts w:asciiTheme="minorHAnsi" w:hAnsiTheme="minorHAnsi"/>
          <w:color w:val="002060"/>
          <w:szCs w:val="28"/>
        </w:rPr>
      </w:pPr>
      <w:r w:rsidRPr="00B42490">
        <w:rPr>
          <w:rFonts w:asciiTheme="minorHAnsi" w:hAnsiTheme="minorHAnsi"/>
          <w:color w:val="002060"/>
          <w:szCs w:val="28"/>
        </w:rPr>
        <w:t>fredag 8-13</w:t>
      </w:r>
    </w:p>
    <w:p w:rsidR="00183297" w:rsidRPr="00B42490" w:rsidRDefault="00183297" w:rsidP="00183297">
      <w:pPr>
        <w:jc w:val="center"/>
        <w:rPr>
          <w:rFonts w:asciiTheme="minorHAnsi" w:hAnsiTheme="minorHAnsi"/>
          <w:color w:val="17365D"/>
          <w:szCs w:val="28"/>
        </w:rPr>
      </w:pPr>
    </w:p>
    <w:p w:rsidR="00183297" w:rsidRPr="00B42490" w:rsidRDefault="00183297" w:rsidP="00183297">
      <w:pPr>
        <w:jc w:val="center"/>
        <w:rPr>
          <w:rFonts w:asciiTheme="minorHAnsi" w:hAnsiTheme="minorHAnsi" w:cs="Calibri"/>
          <w:color w:val="FF0000"/>
          <w:sz w:val="24"/>
        </w:rPr>
      </w:pPr>
      <w:r w:rsidRPr="00B42490">
        <w:rPr>
          <w:rFonts w:asciiTheme="minorHAnsi" w:hAnsiTheme="minorHAnsi" w:cs="Arial"/>
          <w:b/>
          <w:bCs/>
          <w:color w:val="FF0000"/>
          <w:szCs w:val="28"/>
        </w:rPr>
        <w:t>www.privathospitaletmoen.dk</w:t>
      </w:r>
    </w:p>
    <w:p w:rsidR="00752D98" w:rsidRPr="00513C8E" w:rsidRDefault="00183297" w:rsidP="00183297">
      <w:pPr>
        <w:rPr>
          <w:color w:val="17365D"/>
        </w:rPr>
      </w:pPr>
      <w:r>
        <w:tab/>
      </w:r>
      <w:r>
        <w:tab/>
      </w:r>
      <w:r w:rsidR="005B3063">
        <w:rPr>
          <w:noProof/>
        </w:rPr>
        <w:drawing>
          <wp:inline distT="0" distB="0" distL="0" distR="0" wp14:anchorId="1901DA42" wp14:editId="771ED6A3">
            <wp:extent cx="4343400" cy="10763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18000"/>
                      <a:extLst>
                        <a:ext uri="{28A0092B-C50C-407E-A947-70E740481C1C}">
                          <a14:useLocalDpi xmlns:a14="http://schemas.microsoft.com/office/drawing/2010/main" val="0"/>
                        </a:ext>
                      </a:extLst>
                    </a:blip>
                    <a:srcRect l="15672" t="18538" r="13109" b="59677"/>
                    <a:stretch>
                      <a:fillRect/>
                    </a:stretch>
                  </pic:blipFill>
                  <pic:spPr bwMode="auto">
                    <a:xfrm>
                      <a:off x="0" y="0"/>
                      <a:ext cx="4343400" cy="1076325"/>
                    </a:xfrm>
                    <a:prstGeom prst="rect">
                      <a:avLst/>
                    </a:prstGeom>
                    <a:noFill/>
                    <a:ln>
                      <a:noFill/>
                    </a:ln>
                  </pic:spPr>
                </pic:pic>
              </a:graphicData>
            </a:graphic>
          </wp:inline>
        </w:drawing>
      </w:r>
    </w:p>
    <w:sectPr w:rsidR="00752D98" w:rsidRPr="00513C8E">
      <w:headerReference w:type="default" r:id="rId9"/>
      <w:footerReference w:type="default" r:id="rId10"/>
      <w:footerReference w:type="first" r:id="rId11"/>
      <w:pgSz w:w="16838" w:h="11906" w:orient="landscape" w:code="9"/>
      <w:pgMar w:top="899" w:right="638" w:bottom="1079" w:left="720" w:header="539" w:footer="391" w:gutter="0"/>
      <w:cols w:num="2" w:space="708" w:equalWidth="0">
        <w:col w:w="7020" w:space="1440"/>
        <w:col w:w="70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10" w:rsidRDefault="00404D10">
      <w:r>
        <w:separator/>
      </w:r>
    </w:p>
  </w:endnote>
  <w:endnote w:type="continuationSeparator" w:id="0">
    <w:p w:rsidR="00404D10" w:rsidRDefault="0040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B1" w:rsidRPr="00A233A8" w:rsidRDefault="003A0DB1" w:rsidP="00A233A8">
    <w:pPr>
      <w:pStyle w:val="Sidefod"/>
      <w:jc w:val="right"/>
      <w:rPr>
        <w:i/>
        <w:iCs/>
        <w:color w:val="999999"/>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B1" w:rsidRDefault="003A0DB1">
    <w:pPr>
      <w:pStyle w:val="Sidefod"/>
      <w:jc w:val="right"/>
      <w:rPr>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10" w:rsidRDefault="00404D10">
      <w:r>
        <w:separator/>
      </w:r>
    </w:p>
  </w:footnote>
  <w:footnote w:type="continuationSeparator" w:id="0">
    <w:p w:rsidR="00404D10" w:rsidRDefault="00404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B1" w:rsidRDefault="003A0DB1">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869A2"/>
    <w:multiLevelType w:val="hybridMultilevel"/>
    <w:tmpl w:val="807EFDFC"/>
    <w:lvl w:ilvl="0" w:tplc="7896B0A0">
      <w:start w:val="1"/>
      <w:numFmt w:val="bullet"/>
      <w:lvlText w:val=""/>
      <w:lvlJc w:val="left"/>
      <w:pPr>
        <w:tabs>
          <w:tab w:val="num" w:pos="720"/>
        </w:tabs>
        <w:ind w:left="720" w:hanging="360"/>
      </w:pPr>
      <w:rPr>
        <w:rFonts w:ascii="Symbol" w:hAnsi="Symbol" w:hint="default"/>
        <w:sz w:val="20"/>
      </w:rPr>
    </w:lvl>
    <w:lvl w:ilvl="1" w:tplc="6AB2B7EA" w:tentative="1">
      <w:start w:val="1"/>
      <w:numFmt w:val="bullet"/>
      <w:lvlText w:val="o"/>
      <w:lvlJc w:val="left"/>
      <w:pPr>
        <w:tabs>
          <w:tab w:val="num" w:pos="1440"/>
        </w:tabs>
        <w:ind w:left="1440" w:hanging="360"/>
      </w:pPr>
      <w:rPr>
        <w:rFonts w:ascii="Courier New" w:hAnsi="Courier New" w:hint="default"/>
        <w:sz w:val="20"/>
      </w:rPr>
    </w:lvl>
    <w:lvl w:ilvl="2" w:tplc="42FC4F5E" w:tentative="1">
      <w:start w:val="1"/>
      <w:numFmt w:val="bullet"/>
      <w:lvlText w:val=""/>
      <w:lvlJc w:val="left"/>
      <w:pPr>
        <w:tabs>
          <w:tab w:val="num" w:pos="2160"/>
        </w:tabs>
        <w:ind w:left="2160" w:hanging="360"/>
      </w:pPr>
      <w:rPr>
        <w:rFonts w:ascii="Wingdings" w:hAnsi="Wingdings" w:hint="default"/>
        <w:sz w:val="20"/>
      </w:rPr>
    </w:lvl>
    <w:lvl w:ilvl="3" w:tplc="1E620382" w:tentative="1">
      <w:start w:val="1"/>
      <w:numFmt w:val="bullet"/>
      <w:lvlText w:val=""/>
      <w:lvlJc w:val="left"/>
      <w:pPr>
        <w:tabs>
          <w:tab w:val="num" w:pos="2880"/>
        </w:tabs>
        <w:ind w:left="2880" w:hanging="360"/>
      </w:pPr>
      <w:rPr>
        <w:rFonts w:ascii="Wingdings" w:hAnsi="Wingdings" w:hint="default"/>
        <w:sz w:val="20"/>
      </w:rPr>
    </w:lvl>
    <w:lvl w:ilvl="4" w:tplc="0CB041DC" w:tentative="1">
      <w:start w:val="1"/>
      <w:numFmt w:val="bullet"/>
      <w:lvlText w:val=""/>
      <w:lvlJc w:val="left"/>
      <w:pPr>
        <w:tabs>
          <w:tab w:val="num" w:pos="3600"/>
        </w:tabs>
        <w:ind w:left="3600" w:hanging="360"/>
      </w:pPr>
      <w:rPr>
        <w:rFonts w:ascii="Wingdings" w:hAnsi="Wingdings" w:hint="default"/>
        <w:sz w:val="20"/>
      </w:rPr>
    </w:lvl>
    <w:lvl w:ilvl="5" w:tplc="0346EC86" w:tentative="1">
      <w:start w:val="1"/>
      <w:numFmt w:val="bullet"/>
      <w:lvlText w:val=""/>
      <w:lvlJc w:val="left"/>
      <w:pPr>
        <w:tabs>
          <w:tab w:val="num" w:pos="4320"/>
        </w:tabs>
        <w:ind w:left="4320" w:hanging="360"/>
      </w:pPr>
      <w:rPr>
        <w:rFonts w:ascii="Wingdings" w:hAnsi="Wingdings" w:hint="default"/>
        <w:sz w:val="20"/>
      </w:rPr>
    </w:lvl>
    <w:lvl w:ilvl="6" w:tplc="590E0588" w:tentative="1">
      <w:start w:val="1"/>
      <w:numFmt w:val="bullet"/>
      <w:lvlText w:val=""/>
      <w:lvlJc w:val="left"/>
      <w:pPr>
        <w:tabs>
          <w:tab w:val="num" w:pos="5040"/>
        </w:tabs>
        <w:ind w:left="5040" w:hanging="360"/>
      </w:pPr>
      <w:rPr>
        <w:rFonts w:ascii="Wingdings" w:hAnsi="Wingdings" w:hint="default"/>
        <w:sz w:val="20"/>
      </w:rPr>
    </w:lvl>
    <w:lvl w:ilvl="7" w:tplc="9E2214B8" w:tentative="1">
      <w:start w:val="1"/>
      <w:numFmt w:val="bullet"/>
      <w:lvlText w:val=""/>
      <w:lvlJc w:val="left"/>
      <w:pPr>
        <w:tabs>
          <w:tab w:val="num" w:pos="5760"/>
        </w:tabs>
        <w:ind w:left="5760" w:hanging="360"/>
      </w:pPr>
      <w:rPr>
        <w:rFonts w:ascii="Wingdings" w:hAnsi="Wingdings" w:hint="default"/>
        <w:sz w:val="20"/>
      </w:rPr>
    </w:lvl>
    <w:lvl w:ilvl="8" w:tplc="3A3EB6A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59"/>
    <w:rsid w:val="00042E48"/>
    <w:rsid w:val="0007455E"/>
    <w:rsid w:val="000A031F"/>
    <w:rsid w:val="000D4794"/>
    <w:rsid w:val="000F1C59"/>
    <w:rsid w:val="000F3857"/>
    <w:rsid w:val="001817CF"/>
    <w:rsid w:val="00183297"/>
    <w:rsid w:val="001F1079"/>
    <w:rsid w:val="002026DC"/>
    <w:rsid w:val="002422BB"/>
    <w:rsid w:val="003A0DB1"/>
    <w:rsid w:val="00404D10"/>
    <w:rsid w:val="00422E0C"/>
    <w:rsid w:val="004A40E1"/>
    <w:rsid w:val="004E5537"/>
    <w:rsid w:val="00513C8E"/>
    <w:rsid w:val="00590FBB"/>
    <w:rsid w:val="005B3063"/>
    <w:rsid w:val="00605790"/>
    <w:rsid w:val="006F2B59"/>
    <w:rsid w:val="00751606"/>
    <w:rsid w:val="00752D98"/>
    <w:rsid w:val="00822F86"/>
    <w:rsid w:val="00853C10"/>
    <w:rsid w:val="008B04EB"/>
    <w:rsid w:val="008C762F"/>
    <w:rsid w:val="009B1C03"/>
    <w:rsid w:val="00A233A8"/>
    <w:rsid w:val="00BC50CA"/>
    <w:rsid w:val="00C8027A"/>
    <w:rsid w:val="00C97F3C"/>
    <w:rsid w:val="00D75736"/>
    <w:rsid w:val="00D77AB0"/>
    <w:rsid w:val="00E120D1"/>
    <w:rsid w:val="00E20078"/>
    <w:rsid w:val="00EF4EAD"/>
    <w:rsid w:val="00FE09D6"/>
    <w:rsid w:val="00FF5D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C534C80-B72F-4CD2-81BF-1C940F87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Overskrift1">
    <w:name w:val="heading 1"/>
    <w:basedOn w:val="Normal"/>
    <w:qFormat/>
    <w:pPr>
      <w:spacing w:before="100" w:beforeAutospacing="1" w:after="100" w:afterAutospacing="1"/>
      <w:outlineLvl w:val="0"/>
    </w:pPr>
    <w:rPr>
      <w:rFonts w:ascii="Arial" w:eastAsia="Arial Unicode MS" w:hAnsi="Arial" w:cs="Arial"/>
      <w:b/>
      <w:bCs/>
      <w:color w:val="003B64"/>
      <w:kern w:val="36"/>
      <w:sz w:val="26"/>
      <w:szCs w:val="26"/>
    </w:rPr>
  </w:style>
  <w:style w:type="paragraph" w:styleId="Overskrift2">
    <w:name w:val="heading 2"/>
    <w:basedOn w:val="Normal"/>
    <w:qFormat/>
    <w:pPr>
      <w:spacing w:before="165" w:after="15"/>
      <w:outlineLvl w:val="1"/>
    </w:pPr>
    <w:rPr>
      <w:rFonts w:ascii="Arial" w:eastAsia="Arial Unicode MS" w:hAnsi="Arial" w:cs="Arial"/>
      <w:b/>
      <w:bCs/>
      <w:color w:val="333333"/>
      <w:sz w:val="20"/>
      <w:szCs w:val="20"/>
    </w:rPr>
  </w:style>
  <w:style w:type="paragraph" w:styleId="Overskrift3">
    <w:name w:val="heading 3"/>
    <w:basedOn w:val="Normal"/>
    <w:next w:val="Normal"/>
    <w:link w:val="Overskrift3Tegn"/>
    <w:qFormat/>
    <w:pPr>
      <w:keepNext/>
      <w:jc w:val="center"/>
      <w:outlineLvl w:val="2"/>
    </w:pPr>
    <w:rPr>
      <w:rFonts w:ascii="Arial" w:hAnsi="Arial" w:cs="Arial"/>
      <w:color w:val="003366"/>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rPr>
      <w:rFonts w:ascii="Arial" w:hAnsi="Arial" w:cs="Arial" w:hint="default"/>
      <w:b w:val="0"/>
      <w:bCs w:val="0"/>
      <w:strike w:val="0"/>
      <w:dstrike w:val="0"/>
      <w:color w:val="CC3333"/>
      <w:sz w:val="17"/>
      <w:szCs w:val="17"/>
      <w:u w:val="none"/>
      <w:effect w:val="none"/>
    </w:rPr>
  </w:style>
  <w:style w:type="paragraph" w:styleId="Brdtekst">
    <w:name w:val="Body Text"/>
    <w:basedOn w:val="Normal"/>
    <w:semiHidden/>
    <w:rPr>
      <w:rFonts w:ascii="Arial" w:hAnsi="Arial" w:cs="Arial"/>
      <w:color w:val="333333"/>
      <w:sz w:val="20"/>
      <w:szCs w:val="17"/>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Brdtekst2">
    <w:name w:val="Body Text 2"/>
    <w:basedOn w:val="Normal"/>
    <w:semiHidden/>
    <w:rPr>
      <w:rFonts w:ascii="Calibri" w:hAnsi="Calibri" w:cs="Arial"/>
      <w:color w:val="333333"/>
      <w:sz w:val="24"/>
      <w:szCs w:val="17"/>
    </w:rPr>
  </w:style>
  <w:style w:type="character" w:styleId="Kommentarhenvisning">
    <w:name w:val="annotation reference"/>
    <w:semiHidden/>
    <w:rsid w:val="00751606"/>
    <w:rPr>
      <w:sz w:val="16"/>
      <w:szCs w:val="16"/>
    </w:rPr>
  </w:style>
  <w:style w:type="paragraph" w:styleId="Kommentartekst">
    <w:name w:val="annotation text"/>
    <w:basedOn w:val="Normal"/>
    <w:semiHidden/>
    <w:rsid w:val="00751606"/>
    <w:rPr>
      <w:sz w:val="20"/>
      <w:szCs w:val="20"/>
    </w:rPr>
  </w:style>
  <w:style w:type="paragraph" w:styleId="Kommentaremne">
    <w:name w:val="annotation subject"/>
    <w:basedOn w:val="Kommentartekst"/>
    <w:next w:val="Kommentartekst"/>
    <w:semiHidden/>
    <w:rsid w:val="00751606"/>
    <w:rPr>
      <w:b/>
      <w:bCs/>
    </w:rPr>
  </w:style>
  <w:style w:type="paragraph" w:styleId="Markeringsbobletekst">
    <w:name w:val="Balloon Text"/>
    <w:basedOn w:val="Normal"/>
    <w:semiHidden/>
    <w:rsid w:val="00751606"/>
    <w:rPr>
      <w:rFonts w:ascii="Tahoma" w:hAnsi="Tahoma" w:cs="Tahoma"/>
      <w:sz w:val="16"/>
      <w:szCs w:val="16"/>
    </w:rPr>
  </w:style>
  <w:style w:type="character" w:customStyle="1" w:styleId="Overskrift3Tegn">
    <w:name w:val="Overskrift 3 Tegn"/>
    <w:link w:val="Overskrift3"/>
    <w:rsid w:val="00752D98"/>
    <w:rPr>
      <w:rFonts w:ascii="Arial" w:hAnsi="Arial" w:cs="Arial"/>
      <w:color w:val="003366"/>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360</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Operation for nedsynkning af underlivet</vt:lpstr>
    </vt:vector>
  </TitlesOfParts>
  <Company>Storstrøms Amt</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for nedsynkning af underlivet</dc:title>
  <dc:creator>sutaf</dc:creator>
  <cp:lastModifiedBy>Microsoft-konto</cp:lastModifiedBy>
  <cp:revision>7</cp:revision>
  <cp:lastPrinted>2014-11-13T10:23:00Z</cp:lastPrinted>
  <dcterms:created xsi:type="dcterms:W3CDTF">2015-07-26T05:29:00Z</dcterms:created>
  <dcterms:modified xsi:type="dcterms:W3CDTF">2015-11-01T07:28:00Z</dcterms:modified>
</cp:coreProperties>
</file>