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C0E" w:rsidRDefault="00BA6E20">
      <w:pPr>
        <w:pStyle w:val="Sidehoved"/>
        <w:tabs>
          <w:tab w:val="clear" w:pos="4819"/>
          <w:tab w:val="clear" w:pos="9638"/>
        </w:tabs>
      </w:pPr>
      <w:r>
        <w:rPr>
          <w:noProof/>
          <w:sz w:val="20"/>
        </w:rPr>
        <w:drawing>
          <wp:anchor distT="0" distB="0" distL="114300" distR="114300" simplePos="0" relativeHeight="251657728" behindDoc="0" locked="0" layoutInCell="1" allowOverlap="1" wp14:anchorId="29D69CF8" wp14:editId="2950B0D5">
            <wp:simplePos x="0" y="0"/>
            <wp:positionH relativeFrom="column">
              <wp:posOffset>0</wp:posOffset>
            </wp:positionH>
            <wp:positionV relativeFrom="paragraph">
              <wp:posOffset>0</wp:posOffset>
            </wp:positionV>
            <wp:extent cx="856615" cy="1136650"/>
            <wp:effectExtent l="0" t="0" r="635" b="635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lum contrast="18000"/>
                      <a:extLst>
                        <a:ext uri="{28A0092B-C50C-407E-A947-70E740481C1C}">
                          <a14:useLocalDpi xmlns:a14="http://schemas.microsoft.com/office/drawing/2010/main" val="0"/>
                        </a:ext>
                      </a:extLst>
                    </a:blip>
                    <a:srcRect l="15672" t="18538" r="74020" b="59677"/>
                    <a:stretch>
                      <a:fillRect/>
                    </a:stretch>
                  </pic:blipFill>
                  <pic:spPr bwMode="auto">
                    <a:xfrm>
                      <a:off x="0" y="0"/>
                      <a:ext cx="856615" cy="1136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C0E" w:rsidRDefault="00C30B56">
      <w:pPr>
        <w:pStyle w:val="NormalWeb"/>
        <w:spacing w:before="0" w:beforeAutospacing="0" w:after="0" w:afterAutospacing="0"/>
        <w:rPr>
          <w:rFonts w:ascii="Verdana" w:hAnsi="Verdana"/>
          <w:sz w:val="17"/>
          <w:szCs w:val="17"/>
        </w:rPr>
      </w:pPr>
      <w:r>
        <w:rPr>
          <w:noProof/>
        </w:rPr>
        <w:drawing>
          <wp:anchor distT="0" distB="0" distL="114300" distR="114300" simplePos="0" relativeHeight="251659776" behindDoc="1" locked="0" layoutInCell="1" allowOverlap="1" wp14:anchorId="5E5CF56C" wp14:editId="2F402832">
            <wp:simplePos x="0" y="0"/>
            <wp:positionH relativeFrom="column">
              <wp:posOffset>2691130</wp:posOffset>
            </wp:positionH>
            <wp:positionV relativeFrom="paragraph">
              <wp:posOffset>15240</wp:posOffset>
            </wp:positionV>
            <wp:extent cx="865505" cy="917575"/>
            <wp:effectExtent l="0" t="0" r="0" b="0"/>
            <wp:wrapTight wrapText="bothSides">
              <wp:wrapPolygon edited="0">
                <wp:start x="0" y="0"/>
                <wp:lineTo x="0" y="21077"/>
                <wp:lineTo x="20919" y="21077"/>
                <wp:lineTo x="20919" y="0"/>
                <wp:lineTo x="0" y="0"/>
              </wp:wrapPolygon>
            </wp:wrapTight>
            <wp:docPr id="2" name="Billede 2" descr="Logo_RGB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GB_15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5505" cy="917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B56" w:rsidRDefault="001C1DE0" w:rsidP="006B1655">
      <w:pPr>
        <w:outlineLvl w:val="0"/>
        <w:rPr>
          <w:rFonts w:ascii="Arial" w:hAnsi="Arial" w:cs="Arial"/>
          <w:b/>
          <w:color w:val="000080"/>
        </w:rPr>
      </w:pPr>
      <w:r>
        <w:rPr>
          <w:rFonts w:ascii="Arial" w:hAnsi="Arial" w:cs="Arial"/>
          <w:b/>
          <w:color w:val="000080"/>
        </w:rPr>
        <w:t xml:space="preserve">    </w:t>
      </w:r>
    </w:p>
    <w:p w:rsidR="006B1655" w:rsidRPr="004A43C3" w:rsidRDefault="00C30B56" w:rsidP="006B1655">
      <w:pPr>
        <w:outlineLvl w:val="0"/>
        <w:rPr>
          <w:rFonts w:asciiTheme="minorHAnsi" w:hAnsiTheme="minorHAnsi" w:cs="Arial"/>
          <w:b/>
          <w:color w:val="000080"/>
          <w:sz w:val="32"/>
          <w:szCs w:val="32"/>
        </w:rPr>
      </w:pPr>
      <w:r>
        <w:rPr>
          <w:rFonts w:ascii="Arial" w:hAnsi="Arial" w:cs="Arial"/>
          <w:b/>
          <w:color w:val="000080"/>
        </w:rPr>
        <w:t xml:space="preserve">  </w:t>
      </w:r>
      <w:r w:rsidR="001C1DE0">
        <w:rPr>
          <w:rFonts w:ascii="Arial" w:hAnsi="Arial" w:cs="Arial"/>
          <w:b/>
          <w:color w:val="000080"/>
        </w:rPr>
        <w:t xml:space="preserve"> </w:t>
      </w:r>
      <w:r>
        <w:rPr>
          <w:rFonts w:ascii="Arial" w:hAnsi="Arial" w:cs="Arial"/>
          <w:b/>
          <w:color w:val="000080"/>
        </w:rPr>
        <w:t xml:space="preserve">    </w:t>
      </w:r>
      <w:r w:rsidR="00ED51C2" w:rsidRPr="004A43C3">
        <w:rPr>
          <w:rFonts w:asciiTheme="minorHAnsi" w:hAnsiTheme="minorHAnsi" w:cs="Arial"/>
          <w:b/>
          <w:color w:val="000080"/>
          <w:sz w:val="32"/>
          <w:szCs w:val="32"/>
        </w:rPr>
        <w:t>Hvad er en koloskopi</w:t>
      </w:r>
      <w:r>
        <w:rPr>
          <w:rFonts w:asciiTheme="minorHAnsi" w:hAnsiTheme="minorHAnsi" w:cs="Arial"/>
          <w:b/>
          <w:color w:val="000080"/>
          <w:sz w:val="32"/>
          <w:szCs w:val="32"/>
        </w:rPr>
        <w:t xml:space="preserve">     </w:t>
      </w:r>
    </w:p>
    <w:p w:rsidR="006B1655" w:rsidRPr="004A43C3" w:rsidRDefault="006B1655" w:rsidP="006B1655">
      <w:pPr>
        <w:outlineLvl w:val="0"/>
        <w:rPr>
          <w:rFonts w:asciiTheme="minorHAnsi" w:hAnsiTheme="minorHAnsi" w:cs="Arial"/>
          <w:b/>
          <w:color w:val="000080"/>
          <w:sz w:val="24"/>
        </w:rPr>
      </w:pPr>
    </w:p>
    <w:p w:rsidR="006B1655" w:rsidRPr="004A43C3" w:rsidRDefault="006B1655" w:rsidP="006B1655">
      <w:pPr>
        <w:outlineLvl w:val="0"/>
        <w:rPr>
          <w:rFonts w:asciiTheme="minorHAnsi" w:hAnsiTheme="minorHAnsi" w:cs="Arial"/>
          <w:b/>
          <w:color w:val="000080"/>
          <w:sz w:val="24"/>
        </w:rPr>
      </w:pPr>
    </w:p>
    <w:p w:rsidR="00A97E53" w:rsidRPr="004A43C3" w:rsidRDefault="00A97E53" w:rsidP="004A43C3">
      <w:pPr>
        <w:autoSpaceDE w:val="0"/>
        <w:autoSpaceDN w:val="0"/>
        <w:adjustRightInd w:val="0"/>
        <w:rPr>
          <w:rFonts w:asciiTheme="minorHAnsi" w:hAnsiTheme="minorHAnsi" w:cs="Arial"/>
          <w:color w:val="000080"/>
          <w:sz w:val="10"/>
          <w:szCs w:val="10"/>
        </w:rPr>
      </w:pPr>
    </w:p>
    <w:p w:rsidR="00F74D64" w:rsidRPr="004A43C3" w:rsidRDefault="00ED51C2" w:rsidP="0066474F">
      <w:pPr>
        <w:autoSpaceDE w:val="0"/>
        <w:autoSpaceDN w:val="0"/>
        <w:adjustRightInd w:val="0"/>
        <w:jc w:val="both"/>
        <w:rPr>
          <w:rFonts w:asciiTheme="minorHAnsi" w:hAnsiTheme="minorHAnsi" w:cs="Arial"/>
          <w:color w:val="000080"/>
          <w:sz w:val="22"/>
          <w:szCs w:val="22"/>
        </w:rPr>
      </w:pPr>
      <w:r w:rsidRPr="004A43C3">
        <w:rPr>
          <w:rFonts w:asciiTheme="minorHAnsi" w:hAnsiTheme="minorHAnsi" w:cs="Arial"/>
          <w:color w:val="000080"/>
          <w:sz w:val="22"/>
          <w:szCs w:val="22"/>
        </w:rPr>
        <w:t>En koloskopi er en kikkertundersøgelse af endetarme</w:t>
      </w:r>
      <w:r w:rsidR="00662DAD">
        <w:rPr>
          <w:rFonts w:asciiTheme="minorHAnsi" w:hAnsiTheme="minorHAnsi" w:cs="Arial"/>
          <w:color w:val="000080"/>
          <w:sz w:val="22"/>
          <w:szCs w:val="22"/>
        </w:rPr>
        <w:t xml:space="preserve">n og hele tyktarmen. Kikkerten er et lillefingertykt </w:t>
      </w:r>
      <w:r w:rsidRPr="004A43C3">
        <w:rPr>
          <w:rFonts w:asciiTheme="minorHAnsi" w:hAnsiTheme="minorHAnsi" w:cs="Arial"/>
          <w:color w:val="000080"/>
          <w:sz w:val="22"/>
          <w:szCs w:val="22"/>
        </w:rPr>
        <w:t xml:space="preserve">instrument som er ca. 160 cm langt og bøjeligt. </w:t>
      </w:r>
      <w:r w:rsidR="00F74D64" w:rsidRPr="004A43C3">
        <w:rPr>
          <w:rFonts w:asciiTheme="minorHAnsi" w:hAnsiTheme="minorHAnsi" w:cs="Arial"/>
          <w:color w:val="000080"/>
          <w:sz w:val="22"/>
          <w:szCs w:val="22"/>
        </w:rPr>
        <w:t>Det indre af tarmen kan ses på en skærm og det er også muligt at komme ind i det nederste stykke af tyndtarmen.</w:t>
      </w:r>
    </w:p>
    <w:p w:rsidR="00F74D64" w:rsidRPr="004A43C3" w:rsidRDefault="00F74D64" w:rsidP="0066474F">
      <w:pPr>
        <w:autoSpaceDE w:val="0"/>
        <w:autoSpaceDN w:val="0"/>
        <w:adjustRightInd w:val="0"/>
        <w:jc w:val="both"/>
        <w:rPr>
          <w:rFonts w:asciiTheme="minorHAnsi" w:hAnsiTheme="minorHAnsi" w:cs="Arial"/>
          <w:color w:val="000080"/>
          <w:sz w:val="22"/>
          <w:szCs w:val="22"/>
        </w:rPr>
      </w:pPr>
      <w:r w:rsidRPr="004A43C3">
        <w:rPr>
          <w:rFonts w:asciiTheme="minorHAnsi" w:hAnsiTheme="minorHAnsi" w:cs="Arial"/>
          <w:color w:val="000080"/>
          <w:sz w:val="22"/>
          <w:szCs w:val="22"/>
        </w:rPr>
        <w:t>Ved hjælp af en lille tang</w:t>
      </w:r>
      <w:r w:rsidR="00662DAD">
        <w:rPr>
          <w:rFonts w:asciiTheme="minorHAnsi" w:hAnsiTheme="minorHAnsi" w:cs="Arial"/>
          <w:color w:val="000080"/>
          <w:sz w:val="22"/>
          <w:szCs w:val="22"/>
        </w:rPr>
        <w:t>, som indføres gennem kikkerten</w:t>
      </w:r>
      <w:r w:rsidRPr="004A43C3">
        <w:rPr>
          <w:rFonts w:asciiTheme="minorHAnsi" w:hAnsiTheme="minorHAnsi" w:cs="Arial"/>
          <w:color w:val="000080"/>
          <w:sz w:val="22"/>
          <w:szCs w:val="22"/>
        </w:rPr>
        <w:t xml:space="preserve"> kan der - smertefrit - tages en vævsprøve af slimhinden til undersøgelse. Der kan også </w:t>
      </w:r>
      <w:r w:rsidR="00841B58" w:rsidRPr="004A43C3">
        <w:rPr>
          <w:rFonts w:asciiTheme="minorHAnsi" w:hAnsiTheme="minorHAnsi" w:cs="Arial"/>
          <w:color w:val="000080"/>
          <w:sz w:val="22"/>
          <w:szCs w:val="22"/>
        </w:rPr>
        <w:t xml:space="preserve">smertefrit </w:t>
      </w:r>
      <w:r w:rsidRPr="004A43C3">
        <w:rPr>
          <w:rFonts w:asciiTheme="minorHAnsi" w:hAnsiTheme="minorHAnsi" w:cs="Arial"/>
          <w:color w:val="000080"/>
          <w:sz w:val="22"/>
          <w:szCs w:val="22"/>
        </w:rPr>
        <w:t>fjernes eller brænde</w:t>
      </w:r>
      <w:r w:rsidR="00662DAD">
        <w:rPr>
          <w:rFonts w:asciiTheme="minorHAnsi" w:hAnsiTheme="minorHAnsi" w:cs="Arial"/>
          <w:color w:val="000080"/>
          <w:sz w:val="22"/>
          <w:szCs w:val="22"/>
        </w:rPr>
        <w:t>s små polypper</w:t>
      </w:r>
      <w:r w:rsidRPr="004A43C3">
        <w:rPr>
          <w:rFonts w:asciiTheme="minorHAnsi" w:hAnsiTheme="minorHAnsi" w:cs="Arial"/>
          <w:color w:val="000080"/>
          <w:sz w:val="22"/>
          <w:szCs w:val="22"/>
        </w:rPr>
        <w:t>.</w:t>
      </w:r>
    </w:p>
    <w:p w:rsidR="00F74D64" w:rsidRPr="004A43C3" w:rsidRDefault="00F74D64" w:rsidP="00F74D64">
      <w:pPr>
        <w:autoSpaceDE w:val="0"/>
        <w:autoSpaceDN w:val="0"/>
        <w:adjustRightInd w:val="0"/>
        <w:rPr>
          <w:rFonts w:asciiTheme="minorHAnsi" w:hAnsiTheme="minorHAnsi" w:cs="Georgia"/>
          <w:color w:val="000080"/>
          <w:sz w:val="12"/>
          <w:szCs w:val="12"/>
        </w:rPr>
      </w:pPr>
    </w:p>
    <w:p w:rsidR="006B1655" w:rsidRPr="004A43C3" w:rsidRDefault="00F74D64" w:rsidP="00F74D64">
      <w:pPr>
        <w:autoSpaceDE w:val="0"/>
        <w:autoSpaceDN w:val="0"/>
        <w:adjustRightInd w:val="0"/>
        <w:rPr>
          <w:rFonts w:asciiTheme="minorHAnsi" w:hAnsiTheme="minorHAnsi" w:cs="Arial"/>
          <w:b/>
          <w:color w:val="000080"/>
          <w:sz w:val="22"/>
          <w:szCs w:val="22"/>
        </w:rPr>
      </w:pPr>
      <w:r w:rsidRPr="004A43C3">
        <w:rPr>
          <w:rFonts w:asciiTheme="minorHAnsi" w:hAnsiTheme="minorHAnsi" w:cs="Arial"/>
          <w:b/>
          <w:color w:val="000080"/>
          <w:sz w:val="22"/>
          <w:szCs w:val="22"/>
        </w:rPr>
        <w:t>Forberedelse til undersøgelsen</w:t>
      </w:r>
    </w:p>
    <w:p w:rsidR="00446A1B" w:rsidRPr="004A43C3" w:rsidRDefault="00F74D64" w:rsidP="00446A1B">
      <w:pPr>
        <w:jc w:val="both"/>
        <w:rPr>
          <w:rFonts w:asciiTheme="minorHAnsi" w:hAnsiTheme="minorHAnsi" w:cs="Arial"/>
          <w:color w:val="000080"/>
          <w:sz w:val="22"/>
          <w:szCs w:val="22"/>
        </w:rPr>
      </w:pPr>
      <w:r w:rsidRPr="004A43C3">
        <w:rPr>
          <w:rFonts w:asciiTheme="minorHAnsi" w:hAnsiTheme="minorHAnsi" w:cs="Arial"/>
          <w:color w:val="000080"/>
          <w:sz w:val="22"/>
          <w:szCs w:val="22"/>
        </w:rPr>
        <w:t xml:space="preserve">Det er </w:t>
      </w:r>
      <w:r w:rsidRPr="004A43C3">
        <w:rPr>
          <w:rFonts w:asciiTheme="minorHAnsi" w:hAnsiTheme="minorHAnsi" w:cs="Arial"/>
          <w:color w:val="000080"/>
          <w:sz w:val="22"/>
          <w:szCs w:val="22"/>
          <w:u w:val="single"/>
        </w:rPr>
        <w:t>vigtigt</w:t>
      </w:r>
      <w:r w:rsidRPr="004A43C3">
        <w:rPr>
          <w:rFonts w:asciiTheme="minorHAnsi" w:hAnsiTheme="minorHAnsi" w:cs="Arial"/>
          <w:color w:val="000080"/>
          <w:sz w:val="22"/>
          <w:szCs w:val="22"/>
        </w:rPr>
        <w:t xml:space="preserve"> at tyktarmen er godt udrenset. </w:t>
      </w:r>
      <w:r w:rsidR="00A21CA5" w:rsidRPr="004A43C3">
        <w:rPr>
          <w:rFonts w:asciiTheme="minorHAnsi" w:hAnsiTheme="minorHAnsi" w:cs="Arial"/>
          <w:color w:val="000080"/>
          <w:sz w:val="22"/>
          <w:szCs w:val="22"/>
        </w:rPr>
        <w:t xml:space="preserve">Er der rester af afføring i tarmen nedsætter det overblikket og undersøgelsen vil derfor enten tage længere tid eller må helt opgives. I sidste tilfælde skal der typisk en ny udtømning til. Ens behov for at tømme tarmen varierer meget. Nogle har behov for at gå på toilettet 2-3 gange dagligt og andre har kun 2-3 toiletbesøg pr. uge. Den udtømning du skal benytte er en ”standard”-udtømning. </w:t>
      </w:r>
      <w:r w:rsidR="0001002E" w:rsidRPr="004A43C3">
        <w:rPr>
          <w:rFonts w:asciiTheme="minorHAnsi" w:hAnsiTheme="minorHAnsi" w:cs="Arial"/>
          <w:color w:val="000080"/>
          <w:sz w:val="22"/>
          <w:szCs w:val="22"/>
        </w:rPr>
        <w:t xml:space="preserve">Benytter du midler som HUSK® eller andre afføringsmidler med frøskaller skal du ophøre med disse min. 3 dage FØR undersøgelsen. Benytter du andre </w:t>
      </w:r>
      <w:r w:rsidR="00A21CA5" w:rsidRPr="004A43C3">
        <w:rPr>
          <w:rFonts w:asciiTheme="minorHAnsi" w:hAnsiTheme="minorHAnsi" w:cs="Arial"/>
          <w:color w:val="000080"/>
          <w:sz w:val="22"/>
          <w:szCs w:val="22"/>
        </w:rPr>
        <w:t>afføringsmidler –</w:t>
      </w:r>
      <w:r w:rsidR="0001002E" w:rsidRPr="004A43C3">
        <w:rPr>
          <w:rFonts w:asciiTheme="minorHAnsi" w:hAnsiTheme="minorHAnsi" w:cs="Arial"/>
          <w:color w:val="000080"/>
          <w:sz w:val="22"/>
          <w:szCs w:val="22"/>
        </w:rPr>
        <w:t xml:space="preserve"> </w:t>
      </w:r>
      <w:r w:rsidR="00A21CA5" w:rsidRPr="004A43C3">
        <w:rPr>
          <w:rFonts w:asciiTheme="minorHAnsi" w:hAnsiTheme="minorHAnsi" w:cs="Arial"/>
          <w:color w:val="000080"/>
          <w:sz w:val="22"/>
          <w:szCs w:val="22"/>
        </w:rPr>
        <w:t>Magnesia</w:t>
      </w:r>
      <w:r w:rsidR="0001002E" w:rsidRPr="004A43C3">
        <w:rPr>
          <w:rFonts w:asciiTheme="minorHAnsi" w:hAnsiTheme="minorHAnsi" w:cs="Arial"/>
          <w:color w:val="000080"/>
          <w:sz w:val="22"/>
          <w:szCs w:val="22"/>
        </w:rPr>
        <w:t xml:space="preserve">®, </w:t>
      </w:r>
      <w:proofErr w:type="spellStart"/>
      <w:r w:rsidR="0001002E" w:rsidRPr="004A43C3">
        <w:rPr>
          <w:rFonts w:asciiTheme="minorHAnsi" w:hAnsiTheme="minorHAnsi" w:cs="Arial"/>
          <w:color w:val="000080"/>
          <w:sz w:val="22"/>
          <w:szCs w:val="22"/>
        </w:rPr>
        <w:t>Perilax</w:t>
      </w:r>
      <w:proofErr w:type="spellEnd"/>
      <w:r w:rsidR="0001002E" w:rsidRPr="004A43C3">
        <w:rPr>
          <w:rFonts w:asciiTheme="minorHAnsi" w:hAnsiTheme="minorHAnsi" w:cs="Arial"/>
          <w:color w:val="000080"/>
          <w:sz w:val="22"/>
          <w:szCs w:val="22"/>
        </w:rPr>
        <w:t xml:space="preserve">®, </w:t>
      </w:r>
      <w:proofErr w:type="spellStart"/>
      <w:r w:rsidR="0001002E" w:rsidRPr="004A43C3">
        <w:rPr>
          <w:rFonts w:asciiTheme="minorHAnsi" w:hAnsiTheme="minorHAnsi" w:cs="Arial"/>
          <w:color w:val="000080"/>
          <w:sz w:val="22"/>
          <w:szCs w:val="22"/>
        </w:rPr>
        <w:t>Toilax</w:t>
      </w:r>
      <w:proofErr w:type="spellEnd"/>
      <w:r w:rsidR="0001002E" w:rsidRPr="004A43C3">
        <w:rPr>
          <w:rFonts w:asciiTheme="minorHAnsi" w:hAnsiTheme="minorHAnsi" w:cs="Arial"/>
          <w:color w:val="000080"/>
          <w:sz w:val="22"/>
          <w:szCs w:val="22"/>
        </w:rPr>
        <w:t xml:space="preserve">®, </w:t>
      </w:r>
      <w:proofErr w:type="spellStart"/>
      <w:r w:rsidR="0001002E" w:rsidRPr="004A43C3">
        <w:rPr>
          <w:rFonts w:asciiTheme="minorHAnsi" w:hAnsiTheme="minorHAnsi" w:cs="Arial"/>
          <w:color w:val="000080"/>
          <w:sz w:val="22"/>
          <w:szCs w:val="22"/>
        </w:rPr>
        <w:t>Dulcolax</w:t>
      </w:r>
      <w:proofErr w:type="spellEnd"/>
      <w:r w:rsidR="0001002E" w:rsidRPr="004A43C3">
        <w:rPr>
          <w:rFonts w:asciiTheme="minorHAnsi" w:hAnsiTheme="minorHAnsi" w:cs="Arial"/>
          <w:color w:val="000080"/>
          <w:sz w:val="22"/>
          <w:szCs w:val="22"/>
        </w:rPr>
        <w:t>®, Vi-</w:t>
      </w:r>
      <w:proofErr w:type="spellStart"/>
      <w:r w:rsidR="0001002E" w:rsidRPr="004A43C3">
        <w:rPr>
          <w:rFonts w:asciiTheme="minorHAnsi" w:hAnsiTheme="minorHAnsi" w:cs="Arial"/>
          <w:color w:val="000080"/>
          <w:sz w:val="22"/>
          <w:szCs w:val="22"/>
        </w:rPr>
        <w:t>Siblin</w:t>
      </w:r>
      <w:proofErr w:type="spellEnd"/>
      <w:r w:rsidR="0001002E" w:rsidRPr="004A43C3">
        <w:rPr>
          <w:rFonts w:asciiTheme="minorHAnsi" w:hAnsiTheme="minorHAnsi" w:cs="Arial"/>
          <w:color w:val="000080"/>
          <w:sz w:val="22"/>
          <w:szCs w:val="22"/>
        </w:rPr>
        <w:t xml:space="preserve">®, </w:t>
      </w:r>
      <w:proofErr w:type="spellStart"/>
      <w:r w:rsidR="0001002E" w:rsidRPr="004A43C3">
        <w:rPr>
          <w:rFonts w:asciiTheme="minorHAnsi" w:hAnsiTheme="minorHAnsi" w:cs="Arial"/>
          <w:color w:val="000080"/>
          <w:sz w:val="22"/>
          <w:szCs w:val="22"/>
        </w:rPr>
        <w:t>Movicol</w:t>
      </w:r>
      <w:proofErr w:type="spellEnd"/>
      <w:r w:rsidR="0001002E" w:rsidRPr="004A43C3">
        <w:rPr>
          <w:rFonts w:asciiTheme="minorHAnsi" w:hAnsiTheme="minorHAnsi" w:cs="Arial"/>
          <w:color w:val="000080"/>
          <w:sz w:val="22"/>
          <w:szCs w:val="22"/>
        </w:rPr>
        <w:t xml:space="preserve">®, </w:t>
      </w:r>
      <w:proofErr w:type="spellStart"/>
      <w:r w:rsidR="0001002E" w:rsidRPr="004A43C3">
        <w:rPr>
          <w:rFonts w:asciiTheme="minorHAnsi" w:hAnsiTheme="minorHAnsi" w:cs="Arial"/>
          <w:color w:val="000080"/>
          <w:sz w:val="22"/>
          <w:szCs w:val="22"/>
        </w:rPr>
        <w:t>Lactulose</w:t>
      </w:r>
      <w:proofErr w:type="spellEnd"/>
      <w:r w:rsidR="0066474F" w:rsidRPr="004A43C3">
        <w:rPr>
          <w:rFonts w:asciiTheme="minorHAnsi" w:hAnsiTheme="minorHAnsi" w:cs="Arial"/>
          <w:color w:val="000080"/>
          <w:sz w:val="22"/>
          <w:szCs w:val="22"/>
        </w:rPr>
        <w:t xml:space="preserve"> og lign. skal du stoppe brugen ad disse 2 dage før undersøgelsen.</w:t>
      </w:r>
    </w:p>
    <w:p w:rsidR="00446A1B" w:rsidRPr="004A43C3" w:rsidRDefault="00446A1B" w:rsidP="00446A1B">
      <w:pPr>
        <w:autoSpaceDE w:val="0"/>
        <w:autoSpaceDN w:val="0"/>
        <w:adjustRightInd w:val="0"/>
        <w:jc w:val="both"/>
        <w:rPr>
          <w:rFonts w:asciiTheme="minorHAnsi" w:hAnsiTheme="minorHAnsi" w:cs="Arial"/>
          <w:color w:val="000080"/>
          <w:sz w:val="12"/>
          <w:szCs w:val="12"/>
        </w:rPr>
      </w:pPr>
    </w:p>
    <w:p w:rsidR="0059711E" w:rsidRPr="004A43C3" w:rsidRDefault="0059711E" w:rsidP="00446A1B">
      <w:pPr>
        <w:autoSpaceDE w:val="0"/>
        <w:autoSpaceDN w:val="0"/>
        <w:adjustRightInd w:val="0"/>
        <w:jc w:val="both"/>
        <w:rPr>
          <w:rFonts w:asciiTheme="minorHAnsi" w:hAnsiTheme="minorHAnsi" w:cs="Arial"/>
          <w:b/>
          <w:bCs/>
          <w:color w:val="000080"/>
          <w:sz w:val="22"/>
          <w:szCs w:val="22"/>
        </w:rPr>
      </w:pPr>
      <w:r w:rsidRPr="004A43C3">
        <w:rPr>
          <w:rFonts w:asciiTheme="minorHAnsi" w:hAnsiTheme="minorHAnsi" w:cs="Arial"/>
          <w:b/>
          <w:bCs/>
          <w:color w:val="000080"/>
          <w:sz w:val="22"/>
          <w:szCs w:val="22"/>
        </w:rPr>
        <w:t xml:space="preserve">Udtømning sker med </w:t>
      </w:r>
      <w:proofErr w:type="spellStart"/>
      <w:r w:rsidR="00E82617" w:rsidRPr="004A43C3">
        <w:rPr>
          <w:rFonts w:asciiTheme="minorHAnsi" w:hAnsiTheme="minorHAnsi" w:cs="Arial"/>
          <w:b/>
          <w:bCs/>
          <w:color w:val="000080"/>
          <w:sz w:val="22"/>
          <w:szCs w:val="22"/>
        </w:rPr>
        <w:t>Toilax</w:t>
      </w:r>
      <w:proofErr w:type="spellEnd"/>
      <w:r w:rsidR="00E82617" w:rsidRPr="004A43C3">
        <w:rPr>
          <w:rFonts w:asciiTheme="minorHAnsi" w:hAnsiTheme="minorHAnsi" w:cs="Arial"/>
          <w:b/>
          <w:bCs/>
          <w:color w:val="000080"/>
          <w:sz w:val="22"/>
          <w:szCs w:val="22"/>
        </w:rPr>
        <w:t xml:space="preserve">® &amp; </w:t>
      </w:r>
      <w:proofErr w:type="spellStart"/>
      <w:r w:rsidRPr="004A43C3">
        <w:rPr>
          <w:rFonts w:asciiTheme="minorHAnsi" w:hAnsiTheme="minorHAnsi" w:cs="Arial"/>
          <w:b/>
          <w:bCs/>
          <w:color w:val="000080"/>
          <w:sz w:val="22"/>
          <w:szCs w:val="22"/>
        </w:rPr>
        <w:t>Moviprep</w:t>
      </w:r>
      <w:proofErr w:type="spellEnd"/>
      <w:r w:rsidRPr="004A43C3">
        <w:rPr>
          <w:rFonts w:asciiTheme="minorHAnsi" w:hAnsiTheme="minorHAnsi" w:cs="Arial"/>
          <w:b/>
          <w:bCs/>
          <w:color w:val="000080"/>
          <w:sz w:val="22"/>
          <w:szCs w:val="22"/>
        </w:rPr>
        <w:t>®</w:t>
      </w:r>
      <w:r w:rsidR="00E82617" w:rsidRPr="004A43C3">
        <w:rPr>
          <w:rFonts w:asciiTheme="minorHAnsi" w:hAnsiTheme="minorHAnsi" w:cs="Arial"/>
          <w:b/>
          <w:bCs/>
          <w:color w:val="000080"/>
          <w:sz w:val="22"/>
          <w:szCs w:val="22"/>
        </w:rPr>
        <w:t>.</w:t>
      </w:r>
    </w:p>
    <w:p w:rsidR="00446A1B" w:rsidRPr="004A43C3" w:rsidRDefault="00446A1B" w:rsidP="0066474F">
      <w:pPr>
        <w:autoSpaceDE w:val="0"/>
        <w:autoSpaceDN w:val="0"/>
        <w:adjustRightInd w:val="0"/>
        <w:jc w:val="both"/>
        <w:rPr>
          <w:rFonts w:asciiTheme="minorHAnsi" w:hAnsiTheme="minorHAnsi" w:cs="Arial"/>
          <w:color w:val="000080"/>
          <w:sz w:val="22"/>
          <w:szCs w:val="22"/>
        </w:rPr>
      </w:pPr>
      <w:r w:rsidRPr="004A43C3">
        <w:rPr>
          <w:rFonts w:asciiTheme="minorHAnsi" w:hAnsiTheme="minorHAnsi" w:cs="Arial"/>
          <w:b/>
          <w:bCs/>
          <w:color w:val="000080"/>
          <w:sz w:val="22"/>
          <w:szCs w:val="22"/>
          <w:u w:val="single"/>
        </w:rPr>
        <w:t xml:space="preserve">3 dage </w:t>
      </w:r>
      <w:r w:rsidRPr="004A43C3">
        <w:rPr>
          <w:rFonts w:asciiTheme="minorHAnsi" w:hAnsiTheme="minorHAnsi" w:cs="Arial"/>
          <w:color w:val="000080"/>
          <w:sz w:val="22"/>
          <w:szCs w:val="22"/>
          <w:u w:val="single"/>
        </w:rPr>
        <w:t>før undersøgelsen</w:t>
      </w:r>
      <w:r w:rsidR="00A97E53" w:rsidRPr="004A43C3">
        <w:rPr>
          <w:rFonts w:asciiTheme="minorHAnsi" w:hAnsiTheme="minorHAnsi" w:cs="Arial"/>
          <w:color w:val="000080"/>
          <w:sz w:val="22"/>
          <w:szCs w:val="22"/>
          <w:u w:val="single"/>
        </w:rPr>
        <w:t>:</w:t>
      </w:r>
      <w:r w:rsidRPr="004A43C3">
        <w:rPr>
          <w:rFonts w:asciiTheme="minorHAnsi" w:hAnsiTheme="minorHAnsi" w:cs="Arial"/>
          <w:color w:val="000080"/>
          <w:sz w:val="22"/>
          <w:szCs w:val="22"/>
        </w:rPr>
        <w:t xml:space="preserve"> </w:t>
      </w:r>
      <w:r w:rsidR="00A97E53" w:rsidRPr="004A43C3">
        <w:rPr>
          <w:rFonts w:asciiTheme="minorHAnsi" w:hAnsiTheme="minorHAnsi" w:cs="Arial"/>
          <w:color w:val="000080"/>
          <w:sz w:val="22"/>
          <w:szCs w:val="22"/>
        </w:rPr>
        <w:t xml:space="preserve">Du </w:t>
      </w:r>
      <w:r w:rsidR="0066474F" w:rsidRPr="004A43C3">
        <w:rPr>
          <w:rFonts w:asciiTheme="minorHAnsi" w:hAnsiTheme="minorHAnsi" w:cs="Arial"/>
          <w:color w:val="000080"/>
          <w:sz w:val="22"/>
          <w:szCs w:val="22"/>
        </w:rPr>
        <w:t>må ikke spise</w:t>
      </w:r>
      <w:r w:rsidRPr="004A43C3">
        <w:rPr>
          <w:rFonts w:asciiTheme="minorHAnsi" w:hAnsiTheme="minorHAnsi" w:cs="Arial"/>
          <w:color w:val="000080"/>
          <w:sz w:val="22"/>
          <w:szCs w:val="22"/>
        </w:rPr>
        <w:t xml:space="preserve"> brød med kerner, tomater, æbler, appelsiner, vindruer og andre kerneholdige frugter.</w:t>
      </w:r>
    </w:p>
    <w:p w:rsidR="004A43C3" w:rsidRPr="004A43C3" w:rsidRDefault="004A43C3" w:rsidP="0066474F">
      <w:pPr>
        <w:autoSpaceDE w:val="0"/>
        <w:autoSpaceDN w:val="0"/>
        <w:adjustRightInd w:val="0"/>
        <w:jc w:val="both"/>
        <w:rPr>
          <w:rFonts w:asciiTheme="minorHAnsi" w:hAnsiTheme="minorHAnsi" w:cs="Arial"/>
          <w:color w:val="000080"/>
          <w:sz w:val="10"/>
          <w:szCs w:val="10"/>
        </w:rPr>
      </w:pPr>
    </w:p>
    <w:p w:rsidR="0066474F" w:rsidRPr="004A43C3" w:rsidRDefault="0066474F" w:rsidP="0066474F">
      <w:pPr>
        <w:autoSpaceDE w:val="0"/>
        <w:autoSpaceDN w:val="0"/>
        <w:adjustRightInd w:val="0"/>
        <w:jc w:val="both"/>
        <w:rPr>
          <w:rFonts w:asciiTheme="minorHAnsi" w:hAnsiTheme="minorHAnsi" w:cs="Arial"/>
          <w:color w:val="000080"/>
          <w:sz w:val="22"/>
          <w:szCs w:val="22"/>
        </w:rPr>
      </w:pPr>
      <w:r w:rsidRPr="004A43C3">
        <w:rPr>
          <w:rFonts w:asciiTheme="minorHAnsi" w:hAnsiTheme="minorHAnsi" w:cs="Arial"/>
          <w:b/>
          <w:color w:val="000080"/>
          <w:sz w:val="22"/>
          <w:szCs w:val="22"/>
          <w:u w:val="single"/>
        </w:rPr>
        <w:t>2</w:t>
      </w:r>
      <w:r w:rsidR="00446A1B" w:rsidRPr="004A43C3">
        <w:rPr>
          <w:rFonts w:asciiTheme="minorHAnsi" w:hAnsiTheme="minorHAnsi" w:cs="Arial"/>
          <w:b/>
          <w:color w:val="000080"/>
          <w:sz w:val="22"/>
          <w:szCs w:val="22"/>
          <w:u w:val="single"/>
        </w:rPr>
        <w:t xml:space="preserve"> dag</w:t>
      </w:r>
      <w:r w:rsidRPr="004A43C3">
        <w:rPr>
          <w:rFonts w:asciiTheme="minorHAnsi" w:hAnsiTheme="minorHAnsi" w:cs="Arial"/>
          <w:b/>
          <w:color w:val="000080"/>
          <w:sz w:val="22"/>
          <w:szCs w:val="22"/>
          <w:u w:val="single"/>
        </w:rPr>
        <w:t>e</w:t>
      </w:r>
      <w:r w:rsidR="00446A1B" w:rsidRPr="004A43C3">
        <w:rPr>
          <w:rFonts w:asciiTheme="minorHAnsi" w:hAnsiTheme="minorHAnsi" w:cs="Arial"/>
          <w:color w:val="000080"/>
          <w:sz w:val="22"/>
          <w:szCs w:val="22"/>
          <w:u w:val="single"/>
        </w:rPr>
        <w:t xml:space="preserve"> før undersøgelsen</w:t>
      </w:r>
      <w:r w:rsidR="00A97E53" w:rsidRPr="004A43C3">
        <w:rPr>
          <w:rFonts w:asciiTheme="minorHAnsi" w:hAnsiTheme="minorHAnsi" w:cs="Arial"/>
          <w:color w:val="000080"/>
          <w:sz w:val="22"/>
          <w:szCs w:val="22"/>
          <w:u w:val="single"/>
        </w:rPr>
        <w:t>:</w:t>
      </w:r>
      <w:r w:rsidR="00446A1B" w:rsidRPr="004A43C3">
        <w:rPr>
          <w:rFonts w:asciiTheme="minorHAnsi" w:hAnsiTheme="minorHAnsi" w:cs="Arial"/>
          <w:color w:val="000080"/>
          <w:sz w:val="22"/>
          <w:szCs w:val="22"/>
        </w:rPr>
        <w:t xml:space="preserve"> </w:t>
      </w:r>
      <w:r w:rsidR="00841B58" w:rsidRPr="004A43C3">
        <w:rPr>
          <w:rFonts w:asciiTheme="minorHAnsi" w:hAnsiTheme="minorHAnsi" w:cs="Arial"/>
          <w:color w:val="000080"/>
          <w:sz w:val="22"/>
          <w:szCs w:val="22"/>
        </w:rPr>
        <w:t>Ved 20 tiden tager du 4</w:t>
      </w:r>
      <w:r w:rsidRPr="004A43C3">
        <w:rPr>
          <w:rFonts w:asciiTheme="minorHAnsi" w:hAnsiTheme="minorHAnsi" w:cs="Arial"/>
          <w:color w:val="000080"/>
          <w:sz w:val="22"/>
          <w:szCs w:val="22"/>
        </w:rPr>
        <w:t xml:space="preserve"> tabletter </w:t>
      </w:r>
      <w:proofErr w:type="spellStart"/>
      <w:r w:rsidRPr="004A43C3">
        <w:rPr>
          <w:rFonts w:asciiTheme="minorHAnsi" w:hAnsiTheme="minorHAnsi" w:cs="Arial"/>
          <w:color w:val="000080"/>
          <w:sz w:val="22"/>
          <w:szCs w:val="22"/>
        </w:rPr>
        <w:t>Toilax</w:t>
      </w:r>
      <w:proofErr w:type="spellEnd"/>
      <w:r w:rsidRPr="004A43C3">
        <w:rPr>
          <w:rFonts w:asciiTheme="minorHAnsi" w:hAnsiTheme="minorHAnsi" w:cs="Arial"/>
          <w:color w:val="000080"/>
          <w:sz w:val="22"/>
          <w:szCs w:val="22"/>
        </w:rPr>
        <w:t>®.</w:t>
      </w:r>
      <w:r w:rsidR="00841B58" w:rsidRPr="004A43C3">
        <w:rPr>
          <w:rFonts w:asciiTheme="minorHAnsi" w:hAnsiTheme="minorHAnsi" w:cs="Arial"/>
          <w:color w:val="000080"/>
          <w:sz w:val="22"/>
          <w:szCs w:val="22"/>
        </w:rPr>
        <w:t xml:space="preserve"> </w:t>
      </w:r>
      <w:proofErr w:type="spellStart"/>
      <w:r w:rsidR="00841B58" w:rsidRPr="004A43C3">
        <w:rPr>
          <w:rFonts w:asciiTheme="minorHAnsi" w:hAnsiTheme="minorHAnsi" w:cs="Arial"/>
          <w:b/>
          <w:color w:val="000080"/>
          <w:sz w:val="22"/>
          <w:szCs w:val="22"/>
        </w:rPr>
        <w:t>Toilax</w:t>
      </w:r>
      <w:proofErr w:type="spellEnd"/>
      <w:r w:rsidR="00841B58" w:rsidRPr="004A43C3">
        <w:rPr>
          <w:rFonts w:asciiTheme="minorHAnsi" w:hAnsiTheme="minorHAnsi" w:cs="Arial"/>
          <w:b/>
          <w:color w:val="000080"/>
          <w:sz w:val="22"/>
          <w:szCs w:val="22"/>
        </w:rPr>
        <w:t xml:space="preserve"> kombinationspakke</w:t>
      </w:r>
      <w:r w:rsidR="00841B58" w:rsidRPr="004A43C3">
        <w:rPr>
          <w:rFonts w:asciiTheme="minorHAnsi" w:hAnsiTheme="minorHAnsi" w:cs="Arial"/>
          <w:color w:val="000080"/>
          <w:sz w:val="22"/>
          <w:szCs w:val="22"/>
        </w:rPr>
        <w:t xml:space="preserve"> (bestående af 4 tabletter + 1 tube).</w:t>
      </w:r>
    </w:p>
    <w:p w:rsidR="004A43C3" w:rsidRPr="004A43C3" w:rsidRDefault="004A43C3" w:rsidP="0066474F">
      <w:pPr>
        <w:autoSpaceDE w:val="0"/>
        <w:autoSpaceDN w:val="0"/>
        <w:adjustRightInd w:val="0"/>
        <w:jc w:val="both"/>
        <w:rPr>
          <w:rFonts w:asciiTheme="minorHAnsi" w:hAnsiTheme="minorHAnsi" w:cs="Arial"/>
          <w:color w:val="000080"/>
          <w:sz w:val="10"/>
          <w:szCs w:val="10"/>
        </w:rPr>
      </w:pPr>
    </w:p>
    <w:p w:rsidR="00270E13" w:rsidRPr="004A43C3" w:rsidRDefault="0066474F" w:rsidP="0066474F">
      <w:pPr>
        <w:autoSpaceDE w:val="0"/>
        <w:autoSpaceDN w:val="0"/>
        <w:adjustRightInd w:val="0"/>
        <w:jc w:val="both"/>
        <w:rPr>
          <w:rFonts w:asciiTheme="minorHAnsi" w:hAnsiTheme="minorHAnsi" w:cs="Arial"/>
          <w:color w:val="000080"/>
          <w:sz w:val="22"/>
          <w:szCs w:val="22"/>
        </w:rPr>
      </w:pPr>
      <w:r w:rsidRPr="004A43C3">
        <w:rPr>
          <w:rFonts w:asciiTheme="minorHAnsi" w:hAnsiTheme="minorHAnsi" w:cs="Arial"/>
          <w:b/>
          <w:color w:val="000080"/>
          <w:sz w:val="22"/>
          <w:szCs w:val="22"/>
          <w:u w:val="single"/>
        </w:rPr>
        <w:t>1 dag</w:t>
      </w:r>
      <w:r w:rsidRPr="004A43C3">
        <w:rPr>
          <w:rFonts w:asciiTheme="minorHAnsi" w:hAnsiTheme="minorHAnsi" w:cs="Arial"/>
          <w:color w:val="000080"/>
          <w:sz w:val="22"/>
          <w:szCs w:val="22"/>
          <w:u w:val="single"/>
        </w:rPr>
        <w:t xml:space="preserve"> før undersøgelsen:</w:t>
      </w:r>
      <w:r w:rsidRPr="004A43C3">
        <w:rPr>
          <w:rFonts w:asciiTheme="minorHAnsi" w:hAnsiTheme="minorHAnsi" w:cs="Arial"/>
          <w:color w:val="000080"/>
          <w:sz w:val="22"/>
          <w:szCs w:val="22"/>
        </w:rPr>
        <w:t xml:space="preserve"> D</w:t>
      </w:r>
      <w:r w:rsidR="00A97E53" w:rsidRPr="004A43C3">
        <w:rPr>
          <w:rFonts w:asciiTheme="minorHAnsi" w:hAnsiTheme="minorHAnsi" w:cs="Arial"/>
          <w:color w:val="000080"/>
          <w:sz w:val="22"/>
          <w:szCs w:val="22"/>
        </w:rPr>
        <w:t xml:space="preserve">u </w:t>
      </w:r>
      <w:r w:rsidR="00446A1B" w:rsidRPr="004A43C3">
        <w:rPr>
          <w:rFonts w:asciiTheme="minorHAnsi" w:hAnsiTheme="minorHAnsi" w:cs="Arial"/>
          <w:color w:val="000080"/>
          <w:sz w:val="22"/>
          <w:szCs w:val="22"/>
        </w:rPr>
        <w:t xml:space="preserve">kan spise normalt (fraset ovennævnte) frem til kl. 15.00. Efter kl. 15.00 og frem til undersøgelsen, må du kun drikke væsken til udtømning samt ”tynde” væsker. Det er f.eks. alm. vand, saftevand, sodavand, juice (uden frugtkød), kaffe &amp; te. Du må ikke drikke / spise mælkeprodukter. </w:t>
      </w:r>
    </w:p>
    <w:p w:rsidR="001C1DE0" w:rsidRPr="004A43C3" w:rsidRDefault="001C1DE0" w:rsidP="00A93552">
      <w:pPr>
        <w:autoSpaceDE w:val="0"/>
        <w:autoSpaceDN w:val="0"/>
        <w:adjustRightInd w:val="0"/>
        <w:jc w:val="both"/>
        <w:rPr>
          <w:rFonts w:asciiTheme="minorHAnsi" w:hAnsiTheme="minorHAnsi" w:cs="Arial"/>
          <w:color w:val="000080"/>
          <w:sz w:val="10"/>
          <w:szCs w:val="10"/>
        </w:rPr>
      </w:pPr>
    </w:p>
    <w:p w:rsidR="004A43C3" w:rsidRDefault="004A43C3" w:rsidP="00A93552">
      <w:pPr>
        <w:autoSpaceDE w:val="0"/>
        <w:autoSpaceDN w:val="0"/>
        <w:adjustRightInd w:val="0"/>
        <w:jc w:val="both"/>
        <w:rPr>
          <w:rFonts w:asciiTheme="minorHAnsi" w:hAnsiTheme="minorHAnsi" w:cs="Arial"/>
          <w:b/>
          <w:color w:val="000080"/>
          <w:sz w:val="24"/>
        </w:rPr>
      </w:pPr>
    </w:p>
    <w:p w:rsidR="004A43C3" w:rsidRDefault="004A43C3" w:rsidP="00A93552">
      <w:pPr>
        <w:autoSpaceDE w:val="0"/>
        <w:autoSpaceDN w:val="0"/>
        <w:adjustRightInd w:val="0"/>
        <w:jc w:val="both"/>
        <w:rPr>
          <w:rFonts w:asciiTheme="minorHAnsi" w:hAnsiTheme="minorHAnsi" w:cs="Arial"/>
          <w:b/>
          <w:color w:val="000080"/>
          <w:sz w:val="24"/>
        </w:rPr>
      </w:pPr>
    </w:p>
    <w:p w:rsidR="00A97E53" w:rsidRPr="004A43C3" w:rsidRDefault="00A97E53" w:rsidP="00A93552">
      <w:pPr>
        <w:autoSpaceDE w:val="0"/>
        <w:autoSpaceDN w:val="0"/>
        <w:adjustRightInd w:val="0"/>
        <w:jc w:val="both"/>
        <w:rPr>
          <w:rFonts w:asciiTheme="minorHAnsi" w:hAnsiTheme="minorHAnsi" w:cs="Arial"/>
          <w:b/>
          <w:color w:val="000080"/>
          <w:sz w:val="22"/>
          <w:szCs w:val="22"/>
        </w:rPr>
      </w:pPr>
      <w:r w:rsidRPr="004A43C3">
        <w:rPr>
          <w:rFonts w:asciiTheme="minorHAnsi" w:hAnsiTheme="minorHAnsi" w:cs="Arial"/>
          <w:b/>
          <w:color w:val="000080"/>
          <w:sz w:val="22"/>
          <w:szCs w:val="22"/>
        </w:rPr>
        <w:lastRenderedPageBreak/>
        <w:t>Udtømning</w:t>
      </w:r>
      <w:r w:rsidR="00E82617" w:rsidRPr="004A43C3">
        <w:rPr>
          <w:rFonts w:asciiTheme="minorHAnsi" w:hAnsiTheme="minorHAnsi" w:cs="Arial"/>
          <w:b/>
          <w:color w:val="000080"/>
          <w:sz w:val="22"/>
          <w:szCs w:val="22"/>
        </w:rPr>
        <w:t>:</w:t>
      </w:r>
    </w:p>
    <w:p w:rsidR="00A97E53" w:rsidRPr="004A43C3" w:rsidRDefault="00A97E53" w:rsidP="00A93552">
      <w:pPr>
        <w:autoSpaceDE w:val="0"/>
        <w:autoSpaceDN w:val="0"/>
        <w:adjustRightInd w:val="0"/>
        <w:jc w:val="both"/>
        <w:rPr>
          <w:rFonts w:asciiTheme="minorHAnsi" w:hAnsiTheme="minorHAnsi" w:cs="Arial"/>
          <w:b/>
          <w:bCs/>
          <w:color w:val="000080"/>
          <w:sz w:val="22"/>
          <w:szCs w:val="22"/>
        </w:rPr>
      </w:pPr>
      <w:r w:rsidRPr="004A43C3">
        <w:rPr>
          <w:rFonts w:asciiTheme="minorHAnsi" w:hAnsiTheme="minorHAnsi" w:cs="Arial"/>
          <w:b/>
          <w:bCs/>
          <w:color w:val="000080"/>
          <w:sz w:val="22"/>
          <w:szCs w:val="22"/>
        </w:rPr>
        <w:t>Kl. 16.00 tilberedes den første portion MOVIPREP</w:t>
      </w:r>
      <w:r w:rsidR="0059711E" w:rsidRPr="004A43C3">
        <w:rPr>
          <w:rFonts w:asciiTheme="minorHAnsi" w:hAnsiTheme="minorHAnsi" w:cs="Arial"/>
          <w:b/>
          <w:bCs/>
          <w:color w:val="000080"/>
          <w:sz w:val="22"/>
          <w:szCs w:val="22"/>
        </w:rPr>
        <w:t>®</w:t>
      </w:r>
    </w:p>
    <w:p w:rsidR="00E82617" w:rsidRPr="004A43C3" w:rsidRDefault="00E82617" w:rsidP="00A93552">
      <w:pPr>
        <w:autoSpaceDE w:val="0"/>
        <w:autoSpaceDN w:val="0"/>
        <w:adjustRightInd w:val="0"/>
        <w:jc w:val="both"/>
        <w:rPr>
          <w:rFonts w:asciiTheme="minorHAnsi" w:hAnsiTheme="minorHAnsi" w:cs="Arial"/>
          <w:bCs/>
          <w:color w:val="000080"/>
          <w:sz w:val="10"/>
          <w:szCs w:val="10"/>
        </w:rPr>
      </w:pPr>
    </w:p>
    <w:p w:rsidR="00E82617" w:rsidRPr="004A43C3" w:rsidRDefault="00A97E53" w:rsidP="00E82617">
      <w:pPr>
        <w:autoSpaceDE w:val="0"/>
        <w:autoSpaceDN w:val="0"/>
        <w:adjustRightInd w:val="0"/>
        <w:jc w:val="both"/>
        <w:rPr>
          <w:rFonts w:asciiTheme="minorHAnsi" w:hAnsiTheme="minorHAnsi" w:cs="Arial"/>
          <w:color w:val="000080"/>
          <w:sz w:val="22"/>
          <w:szCs w:val="22"/>
        </w:rPr>
      </w:pPr>
      <w:r w:rsidRPr="004A43C3">
        <w:rPr>
          <w:rFonts w:asciiTheme="minorHAnsi" w:hAnsiTheme="minorHAnsi" w:cs="Arial"/>
          <w:color w:val="000080"/>
          <w:sz w:val="24"/>
          <w:u w:val="single"/>
        </w:rPr>
        <w:t>1.</w:t>
      </w:r>
      <w:r w:rsidRPr="004A43C3">
        <w:rPr>
          <w:rFonts w:asciiTheme="minorHAnsi" w:hAnsiTheme="minorHAnsi" w:cs="Arial"/>
          <w:color w:val="000080"/>
          <w:sz w:val="24"/>
        </w:rPr>
        <w:t xml:space="preserve"> </w:t>
      </w:r>
      <w:r w:rsidRPr="004A43C3">
        <w:rPr>
          <w:rFonts w:asciiTheme="minorHAnsi" w:hAnsiTheme="minorHAnsi" w:cs="Arial"/>
          <w:color w:val="000080"/>
          <w:sz w:val="22"/>
          <w:szCs w:val="22"/>
        </w:rPr>
        <w:t>Hæld indholdet af pakke A+B ned i en tom kande, tilsæt 1 liter v</w:t>
      </w:r>
      <w:r w:rsidR="00E82617" w:rsidRPr="004A43C3">
        <w:rPr>
          <w:rFonts w:asciiTheme="minorHAnsi" w:hAnsiTheme="minorHAnsi" w:cs="Arial"/>
          <w:color w:val="000080"/>
          <w:sz w:val="22"/>
          <w:szCs w:val="22"/>
        </w:rPr>
        <w:t xml:space="preserve">æske. De fleste synes ikke om smagen, så man kan benytte såvel alm. vand som </w:t>
      </w:r>
      <w:r w:rsidRPr="004A43C3">
        <w:rPr>
          <w:rFonts w:asciiTheme="minorHAnsi" w:hAnsiTheme="minorHAnsi" w:cs="Arial"/>
          <w:color w:val="000080"/>
          <w:sz w:val="22"/>
          <w:szCs w:val="22"/>
        </w:rPr>
        <w:t>æblejuice</w:t>
      </w:r>
      <w:r w:rsidR="00E82617" w:rsidRPr="004A43C3">
        <w:rPr>
          <w:rFonts w:asciiTheme="minorHAnsi" w:hAnsiTheme="minorHAnsi" w:cs="Arial"/>
          <w:color w:val="000080"/>
          <w:sz w:val="22"/>
          <w:szCs w:val="22"/>
        </w:rPr>
        <w:t>, koncentreret saft eller sodavand.</w:t>
      </w:r>
    </w:p>
    <w:p w:rsidR="00A97E53" w:rsidRPr="004A43C3" w:rsidRDefault="00E82617" w:rsidP="00A93552">
      <w:pPr>
        <w:autoSpaceDE w:val="0"/>
        <w:autoSpaceDN w:val="0"/>
        <w:adjustRightInd w:val="0"/>
        <w:jc w:val="both"/>
        <w:rPr>
          <w:rFonts w:asciiTheme="minorHAnsi" w:hAnsiTheme="minorHAnsi" w:cs="Arial"/>
          <w:color w:val="000080"/>
          <w:sz w:val="24"/>
        </w:rPr>
      </w:pPr>
      <w:r w:rsidRPr="004A43C3">
        <w:rPr>
          <w:rFonts w:asciiTheme="minorHAnsi" w:hAnsiTheme="minorHAnsi" w:cs="Arial"/>
          <w:color w:val="000080"/>
          <w:sz w:val="22"/>
          <w:szCs w:val="22"/>
        </w:rPr>
        <w:t>Blandingen skal</w:t>
      </w:r>
      <w:r w:rsidR="00A97E53" w:rsidRPr="004A43C3">
        <w:rPr>
          <w:rFonts w:asciiTheme="minorHAnsi" w:hAnsiTheme="minorHAnsi" w:cs="Arial"/>
          <w:color w:val="000080"/>
          <w:sz w:val="22"/>
          <w:szCs w:val="22"/>
        </w:rPr>
        <w:t xml:space="preserve"> omrør</w:t>
      </w:r>
      <w:r w:rsidRPr="004A43C3">
        <w:rPr>
          <w:rFonts w:asciiTheme="minorHAnsi" w:hAnsiTheme="minorHAnsi" w:cs="Arial"/>
          <w:color w:val="000080"/>
          <w:sz w:val="22"/>
          <w:szCs w:val="22"/>
        </w:rPr>
        <w:t>es</w:t>
      </w:r>
      <w:r w:rsidR="00A97E53" w:rsidRPr="004A43C3">
        <w:rPr>
          <w:rFonts w:asciiTheme="minorHAnsi" w:hAnsiTheme="minorHAnsi" w:cs="Arial"/>
          <w:color w:val="000080"/>
          <w:sz w:val="22"/>
          <w:szCs w:val="22"/>
        </w:rPr>
        <w:t xml:space="preserve"> grundigt. Det kan tage op til 5 minutter.</w:t>
      </w:r>
    </w:p>
    <w:p w:rsidR="00E82617" w:rsidRPr="004A43C3" w:rsidRDefault="00E82617" w:rsidP="00A93552">
      <w:pPr>
        <w:autoSpaceDE w:val="0"/>
        <w:autoSpaceDN w:val="0"/>
        <w:adjustRightInd w:val="0"/>
        <w:jc w:val="both"/>
        <w:rPr>
          <w:rFonts w:asciiTheme="minorHAnsi" w:hAnsiTheme="minorHAnsi" w:cs="Arial"/>
          <w:color w:val="000080"/>
          <w:sz w:val="10"/>
          <w:szCs w:val="10"/>
        </w:rPr>
      </w:pPr>
    </w:p>
    <w:p w:rsidR="00A97E53" w:rsidRPr="004A43C3" w:rsidRDefault="00A97E53" w:rsidP="00A93552">
      <w:pPr>
        <w:autoSpaceDE w:val="0"/>
        <w:autoSpaceDN w:val="0"/>
        <w:adjustRightInd w:val="0"/>
        <w:jc w:val="both"/>
        <w:rPr>
          <w:rFonts w:asciiTheme="minorHAnsi" w:hAnsiTheme="minorHAnsi" w:cs="Arial"/>
          <w:color w:val="000080"/>
          <w:sz w:val="22"/>
          <w:szCs w:val="22"/>
        </w:rPr>
      </w:pPr>
      <w:r w:rsidRPr="004A43C3">
        <w:rPr>
          <w:rFonts w:asciiTheme="minorHAnsi" w:hAnsiTheme="minorHAnsi" w:cs="Arial"/>
          <w:color w:val="000080"/>
          <w:sz w:val="24"/>
          <w:u w:val="single"/>
        </w:rPr>
        <w:t>2.</w:t>
      </w:r>
      <w:r w:rsidRPr="004A43C3">
        <w:rPr>
          <w:rFonts w:asciiTheme="minorHAnsi" w:hAnsiTheme="minorHAnsi" w:cs="Arial"/>
          <w:color w:val="000080"/>
          <w:sz w:val="24"/>
        </w:rPr>
        <w:t xml:space="preserve"> </w:t>
      </w:r>
      <w:r w:rsidRPr="004A43C3">
        <w:rPr>
          <w:rFonts w:asciiTheme="minorHAnsi" w:hAnsiTheme="minorHAnsi" w:cs="Arial"/>
          <w:color w:val="000080"/>
          <w:sz w:val="22"/>
          <w:szCs w:val="22"/>
        </w:rPr>
        <w:t>Stil eventuelt opløsningen i køleskab.</w:t>
      </w:r>
    </w:p>
    <w:p w:rsidR="00A97E53" w:rsidRPr="004A43C3" w:rsidRDefault="00A97E53" w:rsidP="00A93552">
      <w:pPr>
        <w:autoSpaceDE w:val="0"/>
        <w:autoSpaceDN w:val="0"/>
        <w:adjustRightInd w:val="0"/>
        <w:jc w:val="both"/>
        <w:rPr>
          <w:rFonts w:asciiTheme="minorHAnsi" w:hAnsiTheme="minorHAnsi" w:cs="Arial"/>
          <w:color w:val="000080"/>
          <w:sz w:val="24"/>
        </w:rPr>
      </w:pPr>
      <w:r w:rsidRPr="004A43C3">
        <w:rPr>
          <w:rFonts w:asciiTheme="minorHAnsi" w:hAnsiTheme="minorHAnsi" w:cs="Arial"/>
          <w:color w:val="000080"/>
          <w:sz w:val="22"/>
          <w:szCs w:val="22"/>
        </w:rPr>
        <w:t>Drik derefter 1 glas af opløsningen (ca. 200 ml) ca. hvert 15. minut indtil kanden er tom.</w:t>
      </w:r>
    </w:p>
    <w:p w:rsidR="00E82617" w:rsidRPr="004A43C3" w:rsidRDefault="00E82617" w:rsidP="00A93552">
      <w:pPr>
        <w:autoSpaceDE w:val="0"/>
        <w:autoSpaceDN w:val="0"/>
        <w:adjustRightInd w:val="0"/>
        <w:jc w:val="both"/>
        <w:rPr>
          <w:rFonts w:asciiTheme="minorHAnsi" w:hAnsiTheme="minorHAnsi" w:cs="Arial"/>
          <w:color w:val="000080"/>
          <w:sz w:val="10"/>
          <w:szCs w:val="10"/>
        </w:rPr>
      </w:pPr>
    </w:p>
    <w:p w:rsidR="00A97E53" w:rsidRPr="004A43C3" w:rsidRDefault="00E82617" w:rsidP="00A93552">
      <w:pPr>
        <w:autoSpaceDE w:val="0"/>
        <w:autoSpaceDN w:val="0"/>
        <w:adjustRightInd w:val="0"/>
        <w:jc w:val="both"/>
        <w:rPr>
          <w:rFonts w:asciiTheme="minorHAnsi" w:hAnsiTheme="minorHAnsi" w:cs="Arial"/>
          <w:color w:val="000080"/>
          <w:sz w:val="24"/>
        </w:rPr>
      </w:pPr>
      <w:r w:rsidRPr="004A43C3">
        <w:rPr>
          <w:rFonts w:asciiTheme="minorHAnsi" w:hAnsiTheme="minorHAnsi" w:cs="Arial"/>
          <w:color w:val="000080"/>
          <w:sz w:val="24"/>
          <w:u w:val="single"/>
        </w:rPr>
        <w:t>3</w:t>
      </w:r>
      <w:r w:rsidR="00A97E53" w:rsidRPr="004A43C3">
        <w:rPr>
          <w:rFonts w:asciiTheme="minorHAnsi" w:hAnsiTheme="minorHAnsi" w:cs="Arial"/>
          <w:color w:val="000080"/>
          <w:sz w:val="24"/>
          <w:u w:val="single"/>
        </w:rPr>
        <w:t>.</w:t>
      </w:r>
      <w:r w:rsidR="00A97E53" w:rsidRPr="004A43C3">
        <w:rPr>
          <w:rFonts w:asciiTheme="minorHAnsi" w:hAnsiTheme="minorHAnsi" w:cs="Arial"/>
          <w:color w:val="000080"/>
          <w:sz w:val="24"/>
        </w:rPr>
        <w:t xml:space="preserve"> </w:t>
      </w:r>
      <w:r w:rsidR="00A97E53" w:rsidRPr="004A43C3">
        <w:rPr>
          <w:rFonts w:asciiTheme="minorHAnsi" w:hAnsiTheme="minorHAnsi" w:cs="Arial"/>
          <w:color w:val="000080"/>
          <w:sz w:val="22"/>
          <w:szCs w:val="22"/>
        </w:rPr>
        <w:t xml:space="preserve">Drik desuden </w:t>
      </w:r>
      <w:r w:rsidRPr="004A43C3">
        <w:rPr>
          <w:rFonts w:asciiTheme="minorHAnsi" w:hAnsiTheme="minorHAnsi" w:cs="Arial"/>
          <w:color w:val="000080"/>
          <w:sz w:val="22"/>
          <w:szCs w:val="22"/>
        </w:rPr>
        <w:t>mindst ½ liter tynd væske i de følgende 2-3 timer.</w:t>
      </w:r>
    </w:p>
    <w:p w:rsidR="00E82617" w:rsidRPr="004A43C3" w:rsidRDefault="00E82617" w:rsidP="00A93552">
      <w:pPr>
        <w:autoSpaceDE w:val="0"/>
        <w:autoSpaceDN w:val="0"/>
        <w:adjustRightInd w:val="0"/>
        <w:jc w:val="both"/>
        <w:rPr>
          <w:rFonts w:asciiTheme="minorHAnsi" w:hAnsiTheme="minorHAnsi" w:cs="Arial"/>
          <w:color w:val="000080"/>
          <w:sz w:val="10"/>
          <w:szCs w:val="10"/>
        </w:rPr>
      </w:pPr>
    </w:p>
    <w:p w:rsidR="00E82617" w:rsidRPr="004A43C3" w:rsidRDefault="00E82617" w:rsidP="00E82617">
      <w:pPr>
        <w:autoSpaceDE w:val="0"/>
        <w:autoSpaceDN w:val="0"/>
        <w:adjustRightInd w:val="0"/>
        <w:jc w:val="both"/>
        <w:rPr>
          <w:rFonts w:asciiTheme="minorHAnsi" w:hAnsiTheme="minorHAnsi" w:cs="Arial"/>
          <w:color w:val="000080"/>
          <w:sz w:val="22"/>
          <w:szCs w:val="22"/>
        </w:rPr>
      </w:pPr>
      <w:r w:rsidRPr="004A43C3">
        <w:rPr>
          <w:rFonts w:asciiTheme="minorHAnsi" w:hAnsiTheme="minorHAnsi" w:cs="Arial"/>
          <w:color w:val="000080"/>
          <w:sz w:val="22"/>
          <w:szCs w:val="22"/>
        </w:rPr>
        <w:t>Mange vil allerede efter 1 til 2 timer få løs afføring.</w:t>
      </w:r>
    </w:p>
    <w:p w:rsidR="00A97E53" w:rsidRPr="004A43C3" w:rsidRDefault="00A97E53" w:rsidP="00A93552">
      <w:pPr>
        <w:autoSpaceDE w:val="0"/>
        <w:autoSpaceDN w:val="0"/>
        <w:adjustRightInd w:val="0"/>
        <w:jc w:val="both"/>
        <w:rPr>
          <w:rFonts w:asciiTheme="minorHAnsi" w:hAnsiTheme="minorHAnsi" w:cs="Arial"/>
          <w:color w:val="000080"/>
          <w:sz w:val="10"/>
          <w:szCs w:val="10"/>
        </w:rPr>
      </w:pPr>
    </w:p>
    <w:p w:rsidR="00A97E53" w:rsidRPr="004A43C3" w:rsidRDefault="00A97E53" w:rsidP="00A93552">
      <w:pPr>
        <w:autoSpaceDE w:val="0"/>
        <w:autoSpaceDN w:val="0"/>
        <w:adjustRightInd w:val="0"/>
        <w:jc w:val="both"/>
        <w:rPr>
          <w:rFonts w:asciiTheme="minorHAnsi" w:hAnsiTheme="minorHAnsi" w:cs="Arial"/>
          <w:b/>
          <w:bCs/>
          <w:color w:val="000080"/>
          <w:sz w:val="22"/>
          <w:szCs w:val="22"/>
        </w:rPr>
      </w:pPr>
      <w:r w:rsidRPr="004A43C3">
        <w:rPr>
          <w:rFonts w:asciiTheme="minorHAnsi" w:hAnsiTheme="minorHAnsi" w:cs="Arial"/>
          <w:b/>
          <w:bCs/>
          <w:color w:val="000080"/>
          <w:sz w:val="22"/>
          <w:szCs w:val="22"/>
        </w:rPr>
        <w:t>Kl. 20.00 tilberedes og drikkes den anden liter MOVIPREP</w:t>
      </w:r>
      <w:r w:rsidR="0059711E" w:rsidRPr="004A43C3">
        <w:rPr>
          <w:rFonts w:asciiTheme="minorHAnsi" w:hAnsiTheme="minorHAnsi" w:cs="Arial"/>
          <w:b/>
          <w:bCs/>
          <w:color w:val="000080"/>
          <w:sz w:val="22"/>
          <w:szCs w:val="22"/>
        </w:rPr>
        <w:t>®</w:t>
      </w:r>
      <w:r w:rsidRPr="004A43C3">
        <w:rPr>
          <w:rFonts w:asciiTheme="minorHAnsi" w:hAnsiTheme="minorHAnsi" w:cs="Arial"/>
          <w:b/>
          <w:bCs/>
          <w:color w:val="000080"/>
          <w:sz w:val="22"/>
          <w:szCs w:val="22"/>
        </w:rPr>
        <w:t xml:space="preserve"> på samme måde</w:t>
      </w:r>
      <w:r w:rsidR="00E82617" w:rsidRPr="004A43C3">
        <w:rPr>
          <w:rFonts w:asciiTheme="minorHAnsi" w:hAnsiTheme="minorHAnsi" w:cs="Arial"/>
          <w:b/>
          <w:bCs/>
          <w:color w:val="000080"/>
          <w:sz w:val="22"/>
          <w:szCs w:val="22"/>
        </w:rPr>
        <w:t>!</w:t>
      </w:r>
    </w:p>
    <w:p w:rsidR="00E82617" w:rsidRPr="004A43C3" w:rsidRDefault="00E82617" w:rsidP="00A93552">
      <w:pPr>
        <w:autoSpaceDE w:val="0"/>
        <w:autoSpaceDN w:val="0"/>
        <w:adjustRightInd w:val="0"/>
        <w:jc w:val="both"/>
        <w:rPr>
          <w:rFonts w:asciiTheme="minorHAnsi" w:hAnsiTheme="minorHAnsi" w:cs="Arial"/>
          <w:color w:val="000080"/>
          <w:sz w:val="10"/>
          <w:szCs w:val="10"/>
        </w:rPr>
      </w:pPr>
    </w:p>
    <w:p w:rsidR="00841B58" w:rsidRPr="004A43C3" w:rsidRDefault="00E82617" w:rsidP="00841D1F">
      <w:pPr>
        <w:autoSpaceDE w:val="0"/>
        <w:autoSpaceDN w:val="0"/>
        <w:adjustRightInd w:val="0"/>
        <w:jc w:val="both"/>
        <w:rPr>
          <w:rFonts w:asciiTheme="minorHAnsi" w:hAnsiTheme="minorHAnsi" w:cs="Arial"/>
          <w:color w:val="000080"/>
          <w:sz w:val="22"/>
          <w:szCs w:val="22"/>
        </w:rPr>
      </w:pPr>
      <w:r w:rsidRPr="004A43C3">
        <w:rPr>
          <w:rFonts w:asciiTheme="minorHAnsi" w:hAnsiTheme="minorHAnsi" w:cs="Arial"/>
          <w:color w:val="000080"/>
          <w:sz w:val="22"/>
          <w:szCs w:val="22"/>
        </w:rPr>
        <w:t>E</w:t>
      </w:r>
      <w:r w:rsidR="00A97E53" w:rsidRPr="004A43C3">
        <w:rPr>
          <w:rFonts w:asciiTheme="minorHAnsi" w:hAnsiTheme="minorHAnsi" w:cs="Arial"/>
          <w:color w:val="000080"/>
          <w:sz w:val="22"/>
          <w:szCs w:val="22"/>
        </w:rPr>
        <w:t xml:space="preserve">r afføringen ikke lys kamillefarvet / vandtynd og uden klumper om morgenen på undersøgelsesdagen, </w:t>
      </w:r>
      <w:r w:rsidR="00841B58" w:rsidRPr="004A43C3">
        <w:rPr>
          <w:rFonts w:asciiTheme="minorHAnsi" w:hAnsiTheme="minorHAnsi" w:cs="Arial"/>
          <w:color w:val="000080"/>
          <w:sz w:val="22"/>
          <w:szCs w:val="22"/>
        </w:rPr>
        <w:t xml:space="preserve">kan du inden du tager hjemmefra benytte tuben fra </w:t>
      </w:r>
      <w:proofErr w:type="spellStart"/>
      <w:r w:rsidR="00841B58" w:rsidRPr="004A43C3">
        <w:rPr>
          <w:rFonts w:asciiTheme="minorHAnsi" w:hAnsiTheme="minorHAnsi" w:cs="Arial"/>
          <w:b/>
          <w:color w:val="000080"/>
          <w:sz w:val="22"/>
          <w:szCs w:val="22"/>
        </w:rPr>
        <w:t>Toilax</w:t>
      </w:r>
      <w:proofErr w:type="spellEnd"/>
      <w:r w:rsidR="00841B58" w:rsidRPr="004A43C3">
        <w:rPr>
          <w:rFonts w:asciiTheme="minorHAnsi" w:hAnsiTheme="minorHAnsi" w:cs="Arial"/>
          <w:b/>
          <w:color w:val="000080"/>
          <w:sz w:val="22"/>
          <w:szCs w:val="22"/>
        </w:rPr>
        <w:t xml:space="preserve"> </w:t>
      </w:r>
      <w:proofErr w:type="spellStart"/>
      <w:r w:rsidR="00841B58" w:rsidRPr="004A43C3">
        <w:rPr>
          <w:rFonts w:asciiTheme="minorHAnsi" w:hAnsiTheme="minorHAnsi" w:cs="Arial"/>
          <w:b/>
          <w:color w:val="000080"/>
          <w:sz w:val="22"/>
          <w:szCs w:val="22"/>
        </w:rPr>
        <w:t>Kombipakke</w:t>
      </w:r>
      <w:proofErr w:type="spellEnd"/>
      <w:r w:rsidR="00841B58" w:rsidRPr="004A43C3">
        <w:rPr>
          <w:rFonts w:asciiTheme="minorHAnsi" w:hAnsiTheme="minorHAnsi" w:cs="Arial"/>
          <w:color w:val="000080"/>
          <w:sz w:val="22"/>
          <w:szCs w:val="22"/>
        </w:rPr>
        <w:t xml:space="preserve"> - Se vejledningen.</w:t>
      </w:r>
    </w:p>
    <w:p w:rsidR="00A97E53" w:rsidRPr="004A43C3" w:rsidRDefault="00841B58" w:rsidP="00841D1F">
      <w:pPr>
        <w:autoSpaceDE w:val="0"/>
        <w:autoSpaceDN w:val="0"/>
        <w:adjustRightInd w:val="0"/>
        <w:jc w:val="both"/>
        <w:rPr>
          <w:rFonts w:asciiTheme="minorHAnsi" w:hAnsiTheme="minorHAnsi" w:cs="Arial"/>
          <w:color w:val="000080"/>
          <w:sz w:val="22"/>
          <w:szCs w:val="22"/>
        </w:rPr>
      </w:pPr>
      <w:r w:rsidRPr="004A43C3">
        <w:rPr>
          <w:rFonts w:asciiTheme="minorHAnsi" w:hAnsiTheme="minorHAnsi" w:cs="Arial"/>
          <w:color w:val="000080"/>
          <w:sz w:val="22"/>
          <w:szCs w:val="22"/>
        </w:rPr>
        <w:t xml:space="preserve">Er du i tvivl om udtømningen kan du kontakte </w:t>
      </w:r>
      <w:r w:rsidR="00A97E53" w:rsidRPr="004A43C3">
        <w:rPr>
          <w:rFonts w:asciiTheme="minorHAnsi" w:hAnsiTheme="minorHAnsi" w:cs="Arial"/>
          <w:color w:val="000080"/>
          <w:sz w:val="22"/>
          <w:szCs w:val="22"/>
        </w:rPr>
        <w:t>os.</w:t>
      </w:r>
    </w:p>
    <w:p w:rsidR="00A97E53" w:rsidRPr="004A43C3" w:rsidRDefault="00A97E53" w:rsidP="00841D1F">
      <w:pPr>
        <w:autoSpaceDE w:val="0"/>
        <w:autoSpaceDN w:val="0"/>
        <w:adjustRightInd w:val="0"/>
        <w:jc w:val="both"/>
        <w:rPr>
          <w:rFonts w:asciiTheme="minorHAnsi" w:hAnsiTheme="minorHAnsi" w:cs="Arial"/>
          <w:color w:val="000080"/>
          <w:sz w:val="22"/>
          <w:szCs w:val="22"/>
        </w:rPr>
      </w:pPr>
      <w:r w:rsidRPr="004A43C3">
        <w:rPr>
          <w:rFonts w:asciiTheme="minorHAnsi" w:hAnsiTheme="minorHAnsi" w:cs="Arial"/>
          <w:color w:val="000080"/>
          <w:sz w:val="22"/>
          <w:szCs w:val="22"/>
        </w:rPr>
        <w:t>På undersøgelsesdagen må fortsat kun drikkes tynde væsker.</w:t>
      </w:r>
    </w:p>
    <w:p w:rsidR="00A94655" w:rsidRPr="004A43C3" w:rsidRDefault="00A94655" w:rsidP="00A93552">
      <w:pPr>
        <w:jc w:val="both"/>
        <w:rPr>
          <w:rFonts w:asciiTheme="minorHAnsi" w:hAnsiTheme="minorHAnsi" w:cs="Arial"/>
          <w:color w:val="000080"/>
          <w:sz w:val="10"/>
          <w:szCs w:val="10"/>
        </w:rPr>
      </w:pPr>
    </w:p>
    <w:p w:rsidR="00A93552" w:rsidRPr="004A43C3" w:rsidRDefault="00A93552" w:rsidP="00A93552">
      <w:pPr>
        <w:autoSpaceDE w:val="0"/>
        <w:autoSpaceDN w:val="0"/>
        <w:adjustRightInd w:val="0"/>
        <w:rPr>
          <w:rFonts w:asciiTheme="minorHAnsi" w:hAnsiTheme="minorHAnsi" w:cs="Arial"/>
          <w:b/>
          <w:bCs/>
          <w:color w:val="000080"/>
          <w:sz w:val="22"/>
          <w:szCs w:val="22"/>
        </w:rPr>
      </w:pPr>
      <w:r w:rsidRPr="004A43C3">
        <w:rPr>
          <w:rFonts w:asciiTheme="minorHAnsi" w:hAnsiTheme="minorHAnsi" w:cs="Arial"/>
          <w:b/>
          <w:bCs/>
          <w:color w:val="000080"/>
          <w:sz w:val="22"/>
          <w:szCs w:val="22"/>
        </w:rPr>
        <w:t>Vanlig Medicin</w:t>
      </w:r>
    </w:p>
    <w:p w:rsidR="00A93552" w:rsidRPr="004A43C3" w:rsidRDefault="00A93552" w:rsidP="00841D1F">
      <w:pPr>
        <w:autoSpaceDE w:val="0"/>
        <w:autoSpaceDN w:val="0"/>
        <w:adjustRightInd w:val="0"/>
        <w:jc w:val="both"/>
        <w:rPr>
          <w:rFonts w:asciiTheme="minorHAnsi" w:hAnsiTheme="minorHAnsi" w:cs="Arial"/>
          <w:color w:val="000080"/>
          <w:sz w:val="22"/>
          <w:szCs w:val="22"/>
        </w:rPr>
      </w:pPr>
      <w:r w:rsidRPr="004A43C3">
        <w:rPr>
          <w:rFonts w:asciiTheme="minorHAnsi" w:hAnsiTheme="minorHAnsi" w:cs="Arial"/>
          <w:color w:val="000080"/>
          <w:sz w:val="22"/>
          <w:szCs w:val="22"/>
        </w:rPr>
        <w:t xml:space="preserve">Får du hjerte-, lunge-, epilepsi-, eller blodtryksmedicin, skal du tage tabletterne som sædvanligt, dog ikke tabletter for sukkersyge - de skal først tages </w:t>
      </w:r>
      <w:r w:rsidRPr="004A43C3">
        <w:rPr>
          <w:rFonts w:asciiTheme="minorHAnsi" w:hAnsiTheme="minorHAnsi" w:cs="Arial"/>
          <w:color w:val="000080"/>
          <w:sz w:val="22"/>
          <w:szCs w:val="22"/>
          <w:u w:val="single"/>
        </w:rPr>
        <w:t>efter</w:t>
      </w:r>
      <w:r w:rsidRPr="004A43C3">
        <w:rPr>
          <w:rFonts w:asciiTheme="minorHAnsi" w:hAnsiTheme="minorHAnsi" w:cs="Arial"/>
          <w:color w:val="000080"/>
          <w:sz w:val="22"/>
          <w:szCs w:val="22"/>
        </w:rPr>
        <w:t xml:space="preserve"> undersøgelsen.</w:t>
      </w:r>
      <w:r w:rsidR="00662DAD">
        <w:rPr>
          <w:rFonts w:asciiTheme="minorHAnsi" w:hAnsiTheme="minorHAnsi" w:cs="Arial"/>
          <w:color w:val="000080"/>
          <w:sz w:val="22"/>
          <w:szCs w:val="22"/>
        </w:rPr>
        <w:t xml:space="preserve"> Hvis du tager insulin er det oftest nok at tage halvdelen af den vanlige morgendosis – ved tvivl, kontakt din egen læge.</w:t>
      </w:r>
    </w:p>
    <w:p w:rsidR="00A93552" w:rsidRPr="004A43C3" w:rsidRDefault="00A93552" w:rsidP="00A93552">
      <w:pPr>
        <w:autoSpaceDE w:val="0"/>
        <w:autoSpaceDN w:val="0"/>
        <w:adjustRightInd w:val="0"/>
        <w:rPr>
          <w:rFonts w:asciiTheme="minorHAnsi" w:hAnsiTheme="minorHAnsi" w:cs="Arial"/>
          <w:color w:val="000080"/>
          <w:sz w:val="10"/>
          <w:szCs w:val="10"/>
        </w:rPr>
      </w:pPr>
    </w:p>
    <w:p w:rsidR="00A93552" w:rsidRPr="004A43C3" w:rsidRDefault="00A93552" w:rsidP="00A93552">
      <w:pPr>
        <w:autoSpaceDE w:val="0"/>
        <w:autoSpaceDN w:val="0"/>
        <w:adjustRightInd w:val="0"/>
        <w:rPr>
          <w:rFonts w:asciiTheme="minorHAnsi" w:hAnsiTheme="minorHAnsi" w:cs="Arial"/>
          <w:color w:val="000080"/>
          <w:sz w:val="22"/>
          <w:szCs w:val="22"/>
        </w:rPr>
      </w:pPr>
      <w:r w:rsidRPr="004A43C3">
        <w:rPr>
          <w:rFonts w:asciiTheme="minorHAnsi" w:hAnsiTheme="minorHAnsi" w:cs="Arial"/>
          <w:color w:val="000080"/>
          <w:sz w:val="22"/>
          <w:szCs w:val="22"/>
        </w:rPr>
        <w:t xml:space="preserve">Tager du </w:t>
      </w:r>
      <w:r w:rsidRPr="004A43C3">
        <w:rPr>
          <w:rFonts w:asciiTheme="minorHAnsi" w:hAnsiTheme="minorHAnsi" w:cs="Arial"/>
          <w:b/>
          <w:bCs/>
          <w:color w:val="000080"/>
          <w:sz w:val="22"/>
          <w:szCs w:val="22"/>
        </w:rPr>
        <w:t xml:space="preserve">jerntabletter </w:t>
      </w:r>
      <w:r w:rsidRPr="004A43C3">
        <w:rPr>
          <w:rFonts w:asciiTheme="minorHAnsi" w:hAnsiTheme="minorHAnsi" w:cs="Arial"/>
          <w:color w:val="000080"/>
          <w:sz w:val="22"/>
          <w:szCs w:val="22"/>
        </w:rPr>
        <w:t>skal du holde pause 3 dage før undersøgelsen.</w:t>
      </w:r>
    </w:p>
    <w:p w:rsidR="00A93552" w:rsidRPr="004A43C3" w:rsidRDefault="00A93552" w:rsidP="00A93552">
      <w:pPr>
        <w:autoSpaceDE w:val="0"/>
        <w:autoSpaceDN w:val="0"/>
        <w:adjustRightInd w:val="0"/>
        <w:rPr>
          <w:rFonts w:asciiTheme="minorHAnsi" w:hAnsiTheme="minorHAnsi" w:cs="Arial"/>
          <w:color w:val="000080"/>
          <w:sz w:val="10"/>
          <w:szCs w:val="10"/>
        </w:rPr>
      </w:pPr>
    </w:p>
    <w:p w:rsidR="00FD3E89" w:rsidRPr="004A43C3" w:rsidRDefault="00A93552" w:rsidP="00A93552">
      <w:pPr>
        <w:autoSpaceDE w:val="0"/>
        <w:autoSpaceDN w:val="0"/>
        <w:adjustRightInd w:val="0"/>
        <w:rPr>
          <w:rFonts w:asciiTheme="minorHAnsi" w:hAnsiTheme="minorHAnsi" w:cs="Arial"/>
          <w:color w:val="000080"/>
          <w:sz w:val="22"/>
          <w:szCs w:val="22"/>
        </w:rPr>
      </w:pPr>
      <w:r w:rsidRPr="004A43C3">
        <w:rPr>
          <w:rFonts w:asciiTheme="minorHAnsi" w:hAnsiTheme="minorHAnsi" w:cs="Arial"/>
          <w:color w:val="000080"/>
          <w:sz w:val="22"/>
          <w:szCs w:val="22"/>
        </w:rPr>
        <w:t xml:space="preserve">Får du </w:t>
      </w:r>
      <w:r w:rsidRPr="004A43C3">
        <w:rPr>
          <w:rFonts w:asciiTheme="minorHAnsi" w:hAnsiTheme="minorHAnsi" w:cs="Arial"/>
          <w:b/>
          <w:bCs/>
          <w:color w:val="000080"/>
          <w:sz w:val="22"/>
          <w:szCs w:val="22"/>
        </w:rPr>
        <w:t xml:space="preserve">blodfortyndende medicin - </w:t>
      </w:r>
      <w:r w:rsidRPr="004A43C3">
        <w:rPr>
          <w:rFonts w:asciiTheme="minorHAnsi" w:hAnsiTheme="minorHAnsi" w:cs="Arial"/>
          <w:color w:val="000080"/>
          <w:sz w:val="22"/>
          <w:szCs w:val="22"/>
        </w:rPr>
        <w:t xml:space="preserve">bortset fra </w:t>
      </w:r>
      <w:proofErr w:type="spellStart"/>
      <w:r w:rsidRPr="004A43C3">
        <w:rPr>
          <w:rFonts w:asciiTheme="minorHAnsi" w:hAnsiTheme="minorHAnsi" w:cs="Arial"/>
          <w:color w:val="000080"/>
          <w:sz w:val="22"/>
          <w:szCs w:val="22"/>
        </w:rPr>
        <w:t>Hjertemagnyl</w:t>
      </w:r>
      <w:proofErr w:type="spellEnd"/>
      <w:r w:rsidR="00841D1F" w:rsidRPr="004A43C3">
        <w:rPr>
          <w:rFonts w:asciiTheme="minorHAnsi" w:hAnsiTheme="minorHAnsi" w:cs="Arial"/>
          <w:color w:val="000080"/>
          <w:sz w:val="22"/>
          <w:szCs w:val="22"/>
        </w:rPr>
        <w:t>®</w:t>
      </w:r>
      <w:r w:rsidRPr="004A43C3">
        <w:rPr>
          <w:rFonts w:asciiTheme="minorHAnsi" w:hAnsiTheme="minorHAnsi" w:cs="Arial"/>
          <w:color w:val="000080"/>
          <w:sz w:val="22"/>
          <w:szCs w:val="22"/>
        </w:rPr>
        <w:t xml:space="preserve"> – skal du muligvis holde pause. Det vil normalt være aftalt med lægen ved forundersøgelsen.</w:t>
      </w:r>
    </w:p>
    <w:p w:rsidR="00E82617" w:rsidRPr="004A43C3" w:rsidRDefault="00E82617" w:rsidP="00A93552">
      <w:pPr>
        <w:autoSpaceDE w:val="0"/>
        <w:autoSpaceDN w:val="0"/>
        <w:adjustRightInd w:val="0"/>
        <w:rPr>
          <w:rFonts w:asciiTheme="minorHAnsi" w:hAnsiTheme="minorHAnsi" w:cs="Arial"/>
          <w:color w:val="000080"/>
          <w:sz w:val="10"/>
          <w:szCs w:val="10"/>
        </w:rPr>
      </w:pPr>
    </w:p>
    <w:p w:rsidR="00217DE8" w:rsidRPr="004A43C3" w:rsidRDefault="00217DE8" w:rsidP="00217DE8">
      <w:pPr>
        <w:autoSpaceDE w:val="0"/>
        <w:autoSpaceDN w:val="0"/>
        <w:adjustRightInd w:val="0"/>
        <w:jc w:val="both"/>
        <w:rPr>
          <w:rFonts w:asciiTheme="minorHAnsi" w:hAnsiTheme="minorHAnsi" w:cs="Arial"/>
          <w:b/>
          <w:bCs/>
          <w:color w:val="000080"/>
          <w:sz w:val="22"/>
          <w:szCs w:val="22"/>
        </w:rPr>
      </w:pPr>
      <w:r w:rsidRPr="004A43C3">
        <w:rPr>
          <w:rFonts w:asciiTheme="minorHAnsi" w:hAnsiTheme="minorHAnsi" w:cs="Arial"/>
          <w:b/>
          <w:bCs/>
          <w:color w:val="000080"/>
          <w:sz w:val="22"/>
          <w:szCs w:val="22"/>
        </w:rPr>
        <w:t>Afslappende / smertestillende medicin</w:t>
      </w:r>
    </w:p>
    <w:p w:rsidR="00217DE8" w:rsidRPr="004A43C3" w:rsidRDefault="00AD5EC7" w:rsidP="00217DE8">
      <w:pPr>
        <w:autoSpaceDE w:val="0"/>
        <w:autoSpaceDN w:val="0"/>
        <w:adjustRightInd w:val="0"/>
        <w:jc w:val="both"/>
        <w:rPr>
          <w:rFonts w:asciiTheme="minorHAnsi" w:hAnsiTheme="minorHAnsi" w:cs="Arial"/>
          <w:color w:val="000080"/>
          <w:sz w:val="24"/>
        </w:rPr>
      </w:pPr>
      <w:r w:rsidRPr="004A43C3">
        <w:rPr>
          <w:rFonts w:asciiTheme="minorHAnsi" w:hAnsiTheme="minorHAnsi" w:cs="Arial"/>
          <w:color w:val="000080"/>
          <w:sz w:val="22"/>
          <w:szCs w:val="22"/>
        </w:rPr>
        <w:t>Alle vil finde undersøgelsen ubehagelig. En del vil synes</w:t>
      </w:r>
      <w:r w:rsidR="00662DAD">
        <w:rPr>
          <w:rFonts w:asciiTheme="minorHAnsi" w:hAnsiTheme="minorHAnsi" w:cs="Arial"/>
          <w:color w:val="000080"/>
          <w:sz w:val="22"/>
          <w:szCs w:val="22"/>
        </w:rPr>
        <w:t>,</w:t>
      </w:r>
      <w:r w:rsidRPr="004A43C3">
        <w:rPr>
          <w:rFonts w:asciiTheme="minorHAnsi" w:hAnsiTheme="minorHAnsi" w:cs="Arial"/>
          <w:color w:val="000080"/>
          <w:sz w:val="22"/>
          <w:szCs w:val="22"/>
        </w:rPr>
        <w:t xml:space="preserve"> det er meget smertefuldt i perioder. For at reducere ubehaget / smerterne kan du få</w:t>
      </w:r>
      <w:r w:rsidR="00217DE8" w:rsidRPr="004A43C3">
        <w:rPr>
          <w:rFonts w:asciiTheme="minorHAnsi" w:hAnsiTheme="minorHAnsi" w:cs="Arial"/>
          <w:color w:val="000080"/>
          <w:sz w:val="22"/>
          <w:szCs w:val="22"/>
        </w:rPr>
        <w:t xml:space="preserve"> noget beroligende og smertestillende medicin. Dette gives gennem en tynd kanyle, som bliver lagt i en blodåre på håndryggen</w:t>
      </w:r>
      <w:r w:rsidR="00217DE8" w:rsidRPr="004A43C3">
        <w:rPr>
          <w:rFonts w:asciiTheme="minorHAnsi" w:hAnsiTheme="minorHAnsi" w:cs="Arial"/>
          <w:color w:val="000080"/>
          <w:sz w:val="24"/>
        </w:rPr>
        <w:t>.</w:t>
      </w:r>
    </w:p>
    <w:p w:rsidR="00AD5EC7" w:rsidRPr="004A43C3" w:rsidRDefault="00AD5EC7" w:rsidP="00217DE8">
      <w:pPr>
        <w:autoSpaceDE w:val="0"/>
        <w:autoSpaceDN w:val="0"/>
        <w:adjustRightInd w:val="0"/>
        <w:jc w:val="both"/>
        <w:rPr>
          <w:rFonts w:asciiTheme="minorHAnsi" w:hAnsiTheme="minorHAnsi" w:cs="Arial"/>
          <w:color w:val="000080"/>
          <w:sz w:val="10"/>
          <w:szCs w:val="10"/>
        </w:rPr>
      </w:pPr>
    </w:p>
    <w:p w:rsidR="00217DE8" w:rsidRPr="004A43C3" w:rsidRDefault="00662DAD" w:rsidP="00217DE8">
      <w:pPr>
        <w:autoSpaceDE w:val="0"/>
        <w:autoSpaceDN w:val="0"/>
        <w:adjustRightInd w:val="0"/>
        <w:jc w:val="both"/>
        <w:rPr>
          <w:rFonts w:asciiTheme="minorHAnsi" w:hAnsiTheme="minorHAnsi" w:cs="Arial"/>
          <w:color w:val="000080"/>
          <w:sz w:val="22"/>
          <w:szCs w:val="22"/>
        </w:rPr>
      </w:pPr>
      <w:r>
        <w:rPr>
          <w:rFonts w:asciiTheme="minorHAnsi" w:hAnsiTheme="minorHAnsi" w:cs="Arial"/>
          <w:color w:val="000080"/>
          <w:sz w:val="22"/>
          <w:szCs w:val="22"/>
        </w:rPr>
        <w:t>Kikkerten</w:t>
      </w:r>
      <w:r w:rsidR="00217DE8" w:rsidRPr="004A43C3">
        <w:rPr>
          <w:rFonts w:asciiTheme="minorHAnsi" w:hAnsiTheme="minorHAnsi" w:cs="Arial"/>
          <w:color w:val="000080"/>
          <w:sz w:val="22"/>
          <w:szCs w:val="22"/>
        </w:rPr>
        <w:t xml:space="preserve"> føres gennem endetarmsåbningen op i tyktarmen. Under selve undersøgelsen pustes luft ind i tarmen, for at slimhinden kan folde sig ud, </w:t>
      </w:r>
      <w:r w:rsidR="00217DE8" w:rsidRPr="004A43C3">
        <w:rPr>
          <w:rFonts w:asciiTheme="minorHAnsi" w:hAnsiTheme="minorHAnsi" w:cs="Arial"/>
          <w:color w:val="000080"/>
          <w:sz w:val="22"/>
          <w:szCs w:val="22"/>
        </w:rPr>
        <w:lastRenderedPageBreak/>
        <w:t>dette kan give en trykkende fornemmelse.</w:t>
      </w:r>
      <w:r w:rsidR="001C1DE0" w:rsidRPr="004A43C3">
        <w:rPr>
          <w:rFonts w:asciiTheme="minorHAnsi" w:hAnsiTheme="minorHAnsi" w:cs="Arial"/>
          <w:color w:val="000080"/>
          <w:sz w:val="22"/>
          <w:szCs w:val="22"/>
        </w:rPr>
        <w:t xml:space="preserve"> </w:t>
      </w:r>
      <w:r w:rsidR="00217DE8" w:rsidRPr="004A43C3">
        <w:rPr>
          <w:rFonts w:asciiTheme="minorHAnsi" w:hAnsiTheme="minorHAnsi" w:cs="Arial"/>
          <w:color w:val="000080"/>
          <w:sz w:val="22"/>
          <w:szCs w:val="22"/>
        </w:rPr>
        <w:t>Undersøgelsen varer 30-50 minutter.</w:t>
      </w:r>
    </w:p>
    <w:p w:rsidR="001C1DE0" w:rsidRPr="004A43C3" w:rsidRDefault="001C1DE0" w:rsidP="00217DE8">
      <w:pPr>
        <w:autoSpaceDE w:val="0"/>
        <w:autoSpaceDN w:val="0"/>
        <w:adjustRightInd w:val="0"/>
        <w:jc w:val="both"/>
        <w:rPr>
          <w:rFonts w:asciiTheme="minorHAnsi" w:hAnsiTheme="minorHAnsi" w:cs="Arial"/>
          <w:bCs/>
          <w:color w:val="000080"/>
          <w:sz w:val="10"/>
          <w:szCs w:val="10"/>
        </w:rPr>
      </w:pPr>
    </w:p>
    <w:p w:rsidR="00217DE8" w:rsidRPr="004A43C3" w:rsidRDefault="00217DE8" w:rsidP="00217DE8">
      <w:pPr>
        <w:autoSpaceDE w:val="0"/>
        <w:autoSpaceDN w:val="0"/>
        <w:adjustRightInd w:val="0"/>
        <w:jc w:val="both"/>
        <w:rPr>
          <w:rFonts w:asciiTheme="minorHAnsi" w:hAnsiTheme="minorHAnsi" w:cs="Arial"/>
          <w:b/>
          <w:bCs/>
          <w:color w:val="000080"/>
          <w:sz w:val="24"/>
        </w:rPr>
      </w:pPr>
      <w:r w:rsidRPr="004A43C3">
        <w:rPr>
          <w:rFonts w:asciiTheme="minorHAnsi" w:hAnsiTheme="minorHAnsi" w:cs="Arial"/>
          <w:b/>
          <w:bCs/>
          <w:color w:val="000080"/>
          <w:sz w:val="24"/>
        </w:rPr>
        <w:t>Risiko ved undersøgelsen</w:t>
      </w:r>
    </w:p>
    <w:p w:rsidR="00217DE8" w:rsidRPr="004A43C3" w:rsidRDefault="00217DE8" w:rsidP="00841D1F">
      <w:pPr>
        <w:autoSpaceDE w:val="0"/>
        <w:autoSpaceDN w:val="0"/>
        <w:adjustRightInd w:val="0"/>
        <w:jc w:val="both"/>
        <w:rPr>
          <w:rFonts w:asciiTheme="minorHAnsi" w:hAnsiTheme="minorHAnsi" w:cs="Arial"/>
          <w:color w:val="000080"/>
          <w:sz w:val="22"/>
          <w:szCs w:val="22"/>
        </w:rPr>
      </w:pPr>
      <w:r w:rsidRPr="004A43C3">
        <w:rPr>
          <w:rFonts w:asciiTheme="minorHAnsi" w:hAnsiTheme="minorHAnsi" w:cs="Arial"/>
          <w:color w:val="000080"/>
          <w:sz w:val="22"/>
          <w:szCs w:val="22"/>
        </w:rPr>
        <w:t xml:space="preserve">Koloskopi er </w:t>
      </w:r>
      <w:r w:rsidR="00AD5EC7" w:rsidRPr="004A43C3">
        <w:rPr>
          <w:rFonts w:asciiTheme="minorHAnsi" w:hAnsiTheme="minorHAnsi" w:cs="Arial"/>
          <w:color w:val="000080"/>
          <w:sz w:val="22"/>
          <w:szCs w:val="22"/>
        </w:rPr>
        <w:t xml:space="preserve">normalt </w:t>
      </w:r>
      <w:r w:rsidRPr="004A43C3">
        <w:rPr>
          <w:rFonts w:asciiTheme="minorHAnsi" w:hAnsiTheme="minorHAnsi" w:cs="Arial"/>
          <w:color w:val="000080"/>
          <w:sz w:val="22"/>
          <w:szCs w:val="22"/>
        </w:rPr>
        <w:t>en meget sikker undersøgelse.</w:t>
      </w:r>
      <w:r w:rsidR="00AD5EC7" w:rsidRPr="004A43C3">
        <w:rPr>
          <w:rFonts w:asciiTheme="minorHAnsi" w:hAnsiTheme="minorHAnsi" w:cs="Arial"/>
          <w:color w:val="000080"/>
          <w:sz w:val="22"/>
          <w:szCs w:val="22"/>
        </w:rPr>
        <w:t xml:space="preserve"> Der laves årligt mere end 50.000 i Danmark.</w:t>
      </w:r>
    </w:p>
    <w:p w:rsidR="006B1655" w:rsidRPr="004A43C3" w:rsidRDefault="00662DAD" w:rsidP="00841D1F">
      <w:pPr>
        <w:autoSpaceDE w:val="0"/>
        <w:autoSpaceDN w:val="0"/>
        <w:adjustRightInd w:val="0"/>
        <w:jc w:val="both"/>
        <w:rPr>
          <w:rFonts w:asciiTheme="minorHAnsi" w:hAnsiTheme="minorHAnsi" w:cs="Arial"/>
          <w:color w:val="000080"/>
          <w:sz w:val="24"/>
        </w:rPr>
      </w:pPr>
      <w:r>
        <w:rPr>
          <w:rFonts w:asciiTheme="minorHAnsi" w:hAnsiTheme="minorHAnsi" w:cs="Arial"/>
          <w:color w:val="000080"/>
          <w:sz w:val="22"/>
          <w:szCs w:val="22"/>
        </w:rPr>
        <w:t>I meget sjældne tilfælde</w:t>
      </w:r>
      <w:r w:rsidR="00AD5EC7" w:rsidRPr="004A43C3">
        <w:rPr>
          <w:rFonts w:asciiTheme="minorHAnsi" w:hAnsiTheme="minorHAnsi" w:cs="Arial"/>
          <w:color w:val="000080"/>
          <w:sz w:val="22"/>
          <w:szCs w:val="22"/>
        </w:rPr>
        <w:t xml:space="preserve"> </w:t>
      </w:r>
      <w:r w:rsidR="00217DE8" w:rsidRPr="004A43C3">
        <w:rPr>
          <w:rFonts w:asciiTheme="minorHAnsi" w:hAnsiTheme="minorHAnsi" w:cs="Arial"/>
          <w:color w:val="000080"/>
          <w:sz w:val="22"/>
          <w:szCs w:val="22"/>
        </w:rPr>
        <w:t>kan</w:t>
      </w:r>
      <w:r w:rsidR="001C1DE0" w:rsidRPr="004A43C3">
        <w:rPr>
          <w:rFonts w:asciiTheme="minorHAnsi" w:hAnsiTheme="minorHAnsi" w:cs="Arial"/>
          <w:color w:val="000080"/>
          <w:sz w:val="22"/>
          <w:szCs w:val="22"/>
        </w:rPr>
        <w:t xml:space="preserve"> </w:t>
      </w:r>
      <w:r w:rsidR="00217DE8" w:rsidRPr="004A43C3">
        <w:rPr>
          <w:rFonts w:asciiTheme="minorHAnsi" w:hAnsiTheme="minorHAnsi" w:cs="Arial"/>
          <w:color w:val="000080"/>
          <w:sz w:val="22"/>
          <w:szCs w:val="22"/>
        </w:rPr>
        <w:t>der opstå komplikationer enten i form</w:t>
      </w:r>
      <w:r w:rsidR="00AD5EC7" w:rsidRPr="004A43C3">
        <w:rPr>
          <w:rFonts w:asciiTheme="minorHAnsi" w:hAnsiTheme="minorHAnsi" w:cs="Arial"/>
          <w:color w:val="000080"/>
          <w:sz w:val="22"/>
          <w:szCs w:val="22"/>
        </w:rPr>
        <w:t xml:space="preserve"> </w:t>
      </w:r>
      <w:r w:rsidR="00217DE8" w:rsidRPr="004A43C3">
        <w:rPr>
          <w:rFonts w:asciiTheme="minorHAnsi" w:hAnsiTheme="minorHAnsi" w:cs="Arial"/>
          <w:color w:val="000080"/>
          <w:sz w:val="22"/>
          <w:szCs w:val="22"/>
        </w:rPr>
        <w:t>af blødning eller hul i tarmens væg,</w:t>
      </w:r>
      <w:r w:rsidR="001C1DE0" w:rsidRPr="004A43C3">
        <w:rPr>
          <w:rFonts w:asciiTheme="minorHAnsi" w:hAnsiTheme="minorHAnsi" w:cs="Arial"/>
          <w:color w:val="000080"/>
          <w:sz w:val="22"/>
          <w:szCs w:val="22"/>
        </w:rPr>
        <w:t xml:space="preserve"> </w:t>
      </w:r>
      <w:r w:rsidR="00217DE8" w:rsidRPr="004A43C3">
        <w:rPr>
          <w:rFonts w:asciiTheme="minorHAnsi" w:hAnsiTheme="minorHAnsi" w:cs="Arial"/>
          <w:color w:val="000080"/>
          <w:sz w:val="22"/>
          <w:szCs w:val="22"/>
        </w:rPr>
        <w:t>eller bivirkninger til det beroligende/</w:t>
      </w:r>
      <w:r w:rsidR="001C1DE0" w:rsidRPr="004A43C3">
        <w:rPr>
          <w:rFonts w:asciiTheme="minorHAnsi" w:hAnsiTheme="minorHAnsi" w:cs="Arial"/>
          <w:color w:val="000080"/>
          <w:sz w:val="22"/>
          <w:szCs w:val="22"/>
        </w:rPr>
        <w:t xml:space="preserve"> </w:t>
      </w:r>
      <w:r w:rsidR="00217DE8" w:rsidRPr="004A43C3">
        <w:rPr>
          <w:rFonts w:asciiTheme="minorHAnsi" w:hAnsiTheme="minorHAnsi" w:cs="Arial"/>
          <w:color w:val="000080"/>
          <w:sz w:val="22"/>
          <w:szCs w:val="22"/>
        </w:rPr>
        <w:t>smertestillende medicin.</w:t>
      </w:r>
    </w:p>
    <w:p w:rsidR="001C1DE0" w:rsidRPr="004A43C3" w:rsidRDefault="001C1DE0" w:rsidP="00B65919">
      <w:pPr>
        <w:rPr>
          <w:rFonts w:asciiTheme="minorHAnsi" w:hAnsiTheme="minorHAnsi" w:cs="Arial"/>
          <w:color w:val="000080"/>
          <w:sz w:val="10"/>
          <w:szCs w:val="10"/>
        </w:rPr>
      </w:pPr>
    </w:p>
    <w:p w:rsidR="001C1DE0" w:rsidRPr="004A43C3" w:rsidRDefault="001C1DE0" w:rsidP="001C1DE0">
      <w:pPr>
        <w:autoSpaceDE w:val="0"/>
        <w:autoSpaceDN w:val="0"/>
        <w:adjustRightInd w:val="0"/>
        <w:jc w:val="both"/>
        <w:rPr>
          <w:rFonts w:asciiTheme="minorHAnsi" w:hAnsiTheme="minorHAnsi" w:cs="Arial"/>
          <w:b/>
          <w:bCs/>
          <w:color w:val="000080"/>
          <w:sz w:val="24"/>
        </w:rPr>
      </w:pPr>
      <w:r w:rsidRPr="004A43C3">
        <w:rPr>
          <w:rFonts w:asciiTheme="minorHAnsi" w:hAnsiTheme="minorHAnsi" w:cs="Arial"/>
          <w:b/>
          <w:bCs/>
          <w:color w:val="000080"/>
          <w:sz w:val="24"/>
        </w:rPr>
        <w:t>Efter undersøgelsen</w:t>
      </w:r>
    </w:p>
    <w:p w:rsidR="004A43C3" w:rsidRDefault="002F42C5" w:rsidP="00AD5EC7">
      <w:pPr>
        <w:autoSpaceDE w:val="0"/>
        <w:autoSpaceDN w:val="0"/>
        <w:adjustRightInd w:val="0"/>
        <w:jc w:val="both"/>
        <w:rPr>
          <w:rFonts w:asciiTheme="minorHAnsi" w:hAnsiTheme="minorHAnsi" w:cs="Arial"/>
          <w:b/>
          <w:bCs/>
          <w:color w:val="000080"/>
          <w:sz w:val="24"/>
        </w:rPr>
      </w:pPr>
      <w:r w:rsidRPr="004A43C3">
        <w:rPr>
          <w:rFonts w:asciiTheme="minorHAnsi" w:hAnsiTheme="minorHAnsi" w:cs="Arial"/>
          <w:color w:val="000080"/>
          <w:sz w:val="22"/>
          <w:szCs w:val="22"/>
        </w:rPr>
        <w:t>Har du ikke fået medicin i forbindelse med undersøgelsen, kan du normalt tage hjem umiddelbart efter</w:t>
      </w:r>
      <w:r w:rsidR="000800BE" w:rsidRPr="004A43C3">
        <w:rPr>
          <w:rFonts w:asciiTheme="minorHAnsi" w:hAnsiTheme="minorHAnsi" w:cs="Arial"/>
          <w:color w:val="000080"/>
          <w:sz w:val="22"/>
          <w:szCs w:val="22"/>
        </w:rPr>
        <w:t>.</w:t>
      </w:r>
      <w:r w:rsidR="004A43C3" w:rsidRPr="004A43C3">
        <w:rPr>
          <w:rFonts w:asciiTheme="minorHAnsi" w:hAnsiTheme="minorHAnsi" w:cs="Arial"/>
          <w:color w:val="000080"/>
          <w:sz w:val="22"/>
          <w:szCs w:val="22"/>
        </w:rPr>
        <w:t xml:space="preserve"> </w:t>
      </w:r>
      <w:r w:rsidRPr="004A43C3">
        <w:rPr>
          <w:rFonts w:asciiTheme="minorHAnsi" w:hAnsiTheme="minorHAnsi" w:cs="Arial"/>
          <w:color w:val="000080"/>
          <w:sz w:val="22"/>
          <w:szCs w:val="22"/>
        </w:rPr>
        <w:t xml:space="preserve">Er </w:t>
      </w:r>
      <w:r w:rsidR="001C1DE0" w:rsidRPr="004A43C3">
        <w:rPr>
          <w:rFonts w:asciiTheme="minorHAnsi" w:hAnsiTheme="minorHAnsi" w:cs="Arial"/>
          <w:color w:val="000080"/>
          <w:sz w:val="22"/>
          <w:szCs w:val="22"/>
        </w:rPr>
        <w:t>der er givet beroligend</w:t>
      </w:r>
      <w:r w:rsidRPr="004A43C3">
        <w:rPr>
          <w:rFonts w:asciiTheme="minorHAnsi" w:hAnsiTheme="minorHAnsi" w:cs="Arial"/>
          <w:color w:val="000080"/>
          <w:sz w:val="22"/>
          <w:szCs w:val="22"/>
        </w:rPr>
        <w:t>e</w:t>
      </w:r>
      <w:r w:rsidR="001C1DE0" w:rsidRPr="004A43C3">
        <w:rPr>
          <w:rFonts w:asciiTheme="minorHAnsi" w:hAnsiTheme="minorHAnsi" w:cs="Arial"/>
          <w:color w:val="000080"/>
          <w:sz w:val="22"/>
          <w:szCs w:val="22"/>
        </w:rPr>
        <w:t xml:space="preserve"> eller smertestillende medicin, skal du måske observeres efter undersøgelsen, og det er </w:t>
      </w:r>
      <w:r w:rsidR="001C1DE0" w:rsidRPr="004A43C3">
        <w:rPr>
          <w:rFonts w:asciiTheme="minorHAnsi" w:hAnsiTheme="minorHAnsi" w:cs="Arial"/>
          <w:b/>
          <w:bCs/>
          <w:color w:val="000080"/>
          <w:sz w:val="22"/>
          <w:szCs w:val="22"/>
        </w:rPr>
        <w:t>ikke tilladt at cykle, føre motorkøretøjer eller betjene farlige maskiner før næste dag</w:t>
      </w:r>
      <w:r w:rsidR="00AD5EC7" w:rsidRPr="004A43C3">
        <w:rPr>
          <w:rFonts w:asciiTheme="minorHAnsi" w:hAnsiTheme="minorHAnsi" w:cs="Arial"/>
          <w:b/>
          <w:bCs/>
          <w:color w:val="000080"/>
          <w:sz w:val="22"/>
          <w:szCs w:val="22"/>
        </w:rPr>
        <w:t>!</w:t>
      </w:r>
      <w:r w:rsidRPr="004A43C3">
        <w:rPr>
          <w:rFonts w:asciiTheme="minorHAnsi" w:hAnsiTheme="minorHAnsi" w:cs="Arial"/>
          <w:b/>
          <w:bCs/>
          <w:color w:val="000080"/>
          <w:sz w:val="24"/>
        </w:rPr>
        <w:t xml:space="preserve"> </w:t>
      </w:r>
    </w:p>
    <w:p w:rsidR="001C1DE0" w:rsidRPr="003F0B90" w:rsidRDefault="002F42C5" w:rsidP="002B7D80">
      <w:pPr>
        <w:autoSpaceDE w:val="0"/>
        <w:autoSpaceDN w:val="0"/>
        <w:adjustRightInd w:val="0"/>
        <w:rPr>
          <w:rFonts w:asciiTheme="minorHAnsi" w:hAnsiTheme="minorHAnsi" w:cs="Arial"/>
          <w:b/>
          <w:bCs/>
          <w:color w:val="000080"/>
          <w:sz w:val="24"/>
        </w:rPr>
      </w:pPr>
      <w:r w:rsidRPr="003F0B90">
        <w:rPr>
          <w:rFonts w:asciiTheme="minorHAnsi" w:hAnsiTheme="minorHAnsi" w:cs="Arial"/>
          <w:b/>
          <w:bCs/>
          <w:color w:val="FF0000"/>
          <w:sz w:val="24"/>
        </w:rPr>
        <w:t>DU MÅ IKKE KØRE HJEM SELV</w:t>
      </w:r>
      <w:r w:rsidR="004A43C3" w:rsidRPr="003F0B90">
        <w:rPr>
          <w:rFonts w:asciiTheme="minorHAnsi" w:hAnsiTheme="minorHAnsi" w:cs="Arial"/>
          <w:b/>
          <w:bCs/>
          <w:color w:val="FF0000"/>
          <w:sz w:val="24"/>
        </w:rPr>
        <w:t>!</w:t>
      </w:r>
    </w:p>
    <w:p w:rsidR="001C1DE0" w:rsidRPr="004A43C3" w:rsidRDefault="001C1DE0" w:rsidP="001C1DE0">
      <w:pPr>
        <w:autoSpaceDE w:val="0"/>
        <w:autoSpaceDN w:val="0"/>
        <w:adjustRightInd w:val="0"/>
        <w:jc w:val="both"/>
        <w:rPr>
          <w:rFonts w:asciiTheme="minorHAnsi" w:hAnsiTheme="minorHAnsi" w:cs="Arial"/>
          <w:bCs/>
          <w:color w:val="000080"/>
          <w:sz w:val="10"/>
          <w:szCs w:val="10"/>
        </w:rPr>
      </w:pPr>
    </w:p>
    <w:p w:rsidR="001C1DE0" w:rsidRPr="00EA6CC0" w:rsidRDefault="001C1DE0" w:rsidP="001C1DE0">
      <w:pPr>
        <w:autoSpaceDE w:val="0"/>
        <w:autoSpaceDN w:val="0"/>
        <w:adjustRightInd w:val="0"/>
        <w:jc w:val="both"/>
        <w:rPr>
          <w:rFonts w:asciiTheme="minorHAnsi" w:hAnsiTheme="minorHAnsi" w:cs="Arial"/>
          <w:b/>
          <w:bCs/>
          <w:color w:val="000080"/>
          <w:sz w:val="24"/>
        </w:rPr>
      </w:pPr>
      <w:r w:rsidRPr="00EA6CC0">
        <w:rPr>
          <w:rFonts w:asciiTheme="minorHAnsi" w:hAnsiTheme="minorHAnsi" w:cs="Arial"/>
          <w:b/>
          <w:bCs/>
          <w:color w:val="000080"/>
          <w:sz w:val="24"/>
        </w:rPr>
        <w:t>Svar på undersøgelsen</w:t>
      </w:r>
    </w:p>
    <w:p w:rsidR="002F42C5" w:rsidRPr="004A43C3" w:rsidRDefault="001C1DE0" w:rsidP="00841D1F">
      <w:pPr>
        <w:autoSpaceDE w:val="0"/>
        <w:autoSpaceDN w:val="0"/>
        <w:adjustRightInd w:val="0"/>
        <w:rPr>
          <w:rFonts w:asciiTheme="minorHAnsi" w:hAnsiTheme="minorHAnsi" w:cs="Arial"/>
          <w:color w:val="000080"/>
          <w:sz w:val="22"/>
          <w:szCs w:val="22"/>
        </w:rPr>
      </w:pPr>
      <w:r w:rsidRPr="004A43C3">
        <w:rPr>
          <w:rFonts w:asciiTheme="minorHAnsi" w:hAnsiTheme="minorHAnsi" w:cs="Arial"/>
          <w:color w:val="000080"/>
          <w:sz w:val="22"/>
          <w:szCs w:val="22"/>
        </w:rPr>
        <w:t>Inden du forlader hospitalet</w:t>
      </w:r>
      <w:r w:rsidR="002F42C5" w:rsidRPr="004A43C3">
        <w:rPr>
          <w:rFonts w:asciiTheme="minorHAnsi" w:hAnsiTheme="minorHAnsi" w:cs="Arial"/>
          <w:color w:val="000080"/>
          <w:sz w:val="22"/>
          <w:szCs w:val="22"/>
        </w:rPr>
        <w:t xml:space="preserve"> vil du får besked af lægen om resultatet af undersøgelsen og eventuelle forholdsregler hjemme.</w:t>
      </w:r>
    </w:p>
    <w:p w:rsidR="001C1DE0" w:rsidRPr="004A43C3" w:rsidRDefault="002F42C5" w:rsidP="00841D1F">
      <w:pPr>
        <w:autoSpaceDE w:val="0"/>
        <w:autoSpaceDN w:val="0"/>
        <w:adjustRightInd w:val="0"/>
        <w:rPr>
          <w:rFonts w:asciiTheme="minorHAnsi" w:hAnsiTheme="minorHAnsi" w:cs="Arial"/>
          <w:color w:val="000080"/>
          <w:sz w:val="22"/>
          <w:szCs w:val="22"/>
        </w:rPr>
      </w:pPr>
      <w:r w:rsidRPr="004A43C3">
        <w:rPr>
          <w:rFonts w:asciiTheme="minorHAnsi" w:hAnsiTheme="minorHAnsi" w:cs="Arial"/>
          <w:color w:val="000080"/>
          <w:sz w:val="22"/>
          <w:szCs w:val="22"/>
        </w:rPr>
        <w:t>Din egen læge vil også få tilsendt resultatet</w:t>
      </w:r>
      <w:r w:rsidR="00841B58" w:rsidRPr="004A43C3">
        <w:rPr>
          <w:rFonts w:asciiTheme="minorHAnsi" w:hAnsiTheme="minorHAnsi" w:cs="Arial"/>
          <w:color w:val="000080"/>
          <w:sz w:val="22"/>
          <w:szCs w:val="22"/>
        </w:rPr>
        <w:t xml:space="preserve"> af undersøgelsen</w:t>
      </w:r>
      <w:r w:rsidR="00841D1F" w:rsidRPr="004A43C3">
        <w:rPr>
          <w:rFonts w:asciiTheme="minorHAnsi" w:hAnsiTheme="minorHAnsi" w:cs="Arial"/>
          <w:color w:val="000080"/>
          <w:sz w:val="22"/>
          <w:szCs w:val="22"/>
        </w:rPr>
        <w:t>.</w:t>
      </w:r>
      <w:r w:rsidRPr="004A43C3">
        <w:rPr>
          <w:rFonts w:asciiTheme="minorHAnsi" w:hAnsiTheme="minorHAnsi" w:cs="Arial"/>
          <w:color w:val="000080"/>
          <w:sz w:val="22"/>
          <w:szCs w:val="22"/>
        </w:rPr>
        <w:t xml:space="preserve"> </w:t>
      </w:r>
    </w:p>
    <w:p w:rsidR="00EC155F" w:rsidRPr="004A43C3" w:rsidRDefault="00EC155F" w:rsidP="00841D1F">
      <w:pPr>
        <w:autoSpaceDE w:val="0"/>
        <w:autoSpaceDN w:val="0"/>
        <w:adjustRightInd w:val="0"/>
        <w:rPr>
          <w:rFonts w:asciiTheme="minorHAnsi" w:hAnsiTheme="minorHAnsi" w:cs="Arial"/>
          <w:color w:val="000080"/>
          <w:sz w:val="10"/>
          <w:szCs w:val="10"/>
        </w:rPr>
      </w:pPr>
    </w:p>
    <w:p w:rsidR="00EC155F" w:rsidRPr="004A43C3" w:rsidRDefault="00EC155F" w:rsidP="00EC155F">
      <w:pPr>
        <w:rPr>
          <w:rFonts w:asciiTheme="minorHAnsi" w:hAnsiTheme="minorHAnsi" w:cs="Arial"/>
          <w:b/>
          <w:color w:val="000080"/>
          <w:sz w:val="24"/>
        </w:rPr>
      </w:pPr>
      <w:r w:rsidRPr="004A43C3">
        <w:rPr>
          <w:rFonts w:asciiTheme="minorHAnsi" w:hAnsiTheme="minorHAnsi" w:cs="Arial"/>
          <w:b/>
          <w:color w:val="000080"/>
          <w:sz w:val="24"/>
        </w:rPr>
        <w:t>Svar på eventuelle vævsprøver:</w:t>
      </w:r>
    </w:p>
    <w:p w:rsidR="00EC155F" w:rsidRPr="004A43C3" w:rsidRDefault="00EC155F" w:rsidP="00EC155F">
      <w:pPr>
        <w:jc w:val="both"/>
        <w:rPr>
          <w:rFonts w:asciiTheme="minorHAnsi" w:hAnsiTheme="minorHAnsi" w:cs="Arial"/>
          <w:color w:val="000080"/>
          <w:sz w:val="22"/>
          <w:szCs w:val="22"/>
        </w:rPr>
      </w:pPr>
      <w:r w:rsidRPr="004A43C3">
        <w:rPr>
          <w:rFonts w:asciiTheme="minorHAnsi" w:hAnsiTheme="minorHAnsi" w:cs="Arial"/>
          <w:color w:val="000080"/>
          <w:sz w:val="22"/>
          <w:szCs w:val="22"/>
        </w:rPr>
        <w:t xml:space="preserve">Hvis der tages vævsprøver foreligger der </w:t>
      </w:r>
      <w:r w:rsidR="00841B58" w:rsidRPr="004A43C3">
        <w:rPr>
          <w:rFonts w:asciiTheme="minorHAnsi" w:hAnsiTheme="minorHAnsi" w:cs="Arial"/>
          <w:color w:val="000080"/>
          <w:sz w:val="22"/>
          <w:szCs w:val="22"/>
        </w:rPr>
        <w:t xml:space="preserve">typisk </w:t>
      </w:r>
      <w:r w:rsidRPr="004A43C3">
        <w:rPr>
          <w:rFonts w:asciiTheme="minorHAnsi" w:hAnsiTheme="minorHAnsi" w:cs="Arial"/>
          <w:color w:val="000080"/>
          <w:sz w:val="22"/>
          <w:szCs w:val="22"/>
        </w:rPr>
        <w:t>svar efter 2-3 uger. Såfremt der allerede ved undersøgelsen er mistanke om noget ondartet, vil der ofte være svar indenfor 1 uge.</w:t>
      </w:r>
    </w:p>
    <w:p w:rsidR="00EC155F" w:rsidRPr="004A43C3" w:rsidRDefault="00EC155F" w:rsidP="00EC155F">
      <w:pPr>
        <w:jc w:val="both"/>
        <w:rPr>
          <w:rFonts w:asciiTheme="minorHAnsi" w:hAnsiTheme="minorHAnsi" w:cs="Arial"/>
          <w:color w:val="000080"/>
          <w:sz w:val="22"/>
          <w:szCs w:val="22"/>
        </w:rPr>
      </w:pPr>
      <w:r w:rsidRPr="004A43C3">
        <w:rPr>
          <w:rFonts w:asciiTheme="minorHAnsi" w:hAnsiTheme="minorHAnsi" w:cs="Arial"/>
          <w:color w:val="000080"/>
          <w:sz w:val="22"/>
          <w:szCs w:val="22"/>
        </w:rPr>
        <w:t>Svar på vævsprøver vil blive sendt til dig i brev sammen med evt. bemærkninger / råd fra lægen.</w:t>
      </w:r>
    </w:p>
    <w:p w:rsidR="00EC155F" w:rsidRPr="004A43C3" w:rsidRDefault="00EC155F" w:rsidP="00EC155F">
      <w:pPr>
        <w:autoSpaceDE w:val="0"/>
        <w:autoSpaceDN w:val="0"/>
        <w:adjustRightInd w:val="0"/>
        <w:jc w:val="both"/>
        <w:rPr>
          <w:rFonts w:asciiTheme="minorHAnsi" w:hAnsiTheme="minorHAnsi" w:cs="Arial"/>
          <w:color w:val="000080"/>
          <w:sz w:val="22"/>
          <w:szCs w:val="22"/>
        </w:rPr>
      </w:pPr>
      <w:r w:rsidRPr="004A43C3">
        <w:rPr>
          <w:rFonts w:asciiTheme="minorHAnsi" w:hAnsiTheme="minorHAnsi" w:cs="Arial"/>
          <w:color w:val="000080"/>
          <w:sz w:val="22"/>
          <w:szCs w:val="22"/>
        </w:rPr>
        <w:t>Svaret på vævsprøverne vil også blive sendt direkte til din egen læge.</w:t>
      </w:r>
    </w:p>
    <w:p w:rsidR="001C1DE0" w:rsidRPr="004A43C3" w:rsidRDefault="001C1DE0" w:rsidP="001C1DE0">
      <w:pPr>
        <w:autoSpaceDE w:val="0"/>
        <w:autoSpaceDN w:val="0"/>
        <w:adjustRightInd w:val="0"/>
        <w:jc w:val="both"/>
        <w:rPr>
          <w:rFonts w:asciiTheme="minorHAnsi" w:hAnsiTheme="minorHAnsi" w:cs="Arial"/>
          <w:b/>
          <w:bCs/>
          <w:color w:val="000080"/>
          <w:sz w:val="10"/>
          <w:szCs w:val="10"/>
        </w:rPr>
      </w:pPr>
    </w:p>
    <w:p w:rsidR="001C1DE0" w:rsidRPr="004A43C3" w:rsidRDefault="001C1DE0" w:rsidP="001C1DE0">
      <w:pPr>
        <w:autoSpaceDE w:val="0"/>
        <w:autoSpaceDN w:val="0"/>
        <w:adjustRightInd w:val="0"/>
        <w:jc w:val="both"/>
        <w:rPr>
          <w:rFonts w:asciiTheme="minorHAnsi" w:hAnsiTheme="minorHAnsi" w:cs="Arial"/>
          <w:b/>
          <w:bCs/>
          <w:color w:val="000080"/>
          <w:sz w:val="24"/>
        </w:rPr>
      </w:pPr>
      <w:r w:rsidRPr="004A43C3">
        <w:rPr>
          <w:rFonts w:asciiTheme="minorHAnsi" w:hAnsiTheme="minorHAnsi" w:cs="Arial"/>
          <w:b/>
          <w:bCs/>
          <w:color w:val="000080"/>
          <w:sz w:val="24"/>
        </w:rPr>
        <w:t>Ubehag efter undersøgelsen?</w:t>
      </w:r>
    </w:p>
    <w:p w:rsidR="001C1DE0" w:rsidRPr="004A43C3" w:rsidRDefault="001C1DE0" w:rsidP="00EC155F">
      <w:pPr>
        <w:autoSpaceDE w:val="0"/>
        <w:autoSpaceDN w:val="0"/>
        <w:adjustRightInd w:val="0"/>
        <w:jc w:val="both"/>
        <w:rPr>
          <w:rFonts w:asciiTheme="minorHAnsi" w:hAnsiTheme="minorHAnsi" w:cs="Arial"/>
          <w:color w:val="000080"/>
          <w:sz w:val="22"/>
          <w:szCs w:val="22"/>
        </w:rPr>
      </w:pPr>
      <w:r w:rsidRPr="004A43C3">
        <w:rPr>
          <w:rFonts w:asciiTheme="minorHAnsi" w:hAnsiTheme="minorHAnsi" w:cs="Arial"/>
          <w:color w:val="000080"/>
          <w:sz w:val="22"/>
          <w:szCs w:val="22"/>
        </w:rPr>
        <w:t>Du kan have en trykkende fornemmelse i maven på grund af den</w:t>
      </w:r>
    </w:p>
    <w:p w:rsidR="001C1DE0" w:rsidRPr="004A43C3" w:rsidRDefault="001C1DE0" w:rsidP="00EC155F">
      <w:pPr>
        <w:autoSpaceDE w:val="0"/>
        <w:autoSpaceDN w:val="0"/>
        <w:adjustRightInd w:val="0"/>
        <w:jc w:val="both"/>
        <w:rPr>
          <w:rFonts w:asciiTheme="minorHAnsi" w:hAnsiTheme="minorHAnsi" w:cs="Arial"/>
          <w:color w:val="000080"/>
          <w:sz w:val="22"/>
          <w:szCs w:val="22"/>
        </w:rPr>
      </w:pPr>
      <w:proofErr w:type="spellStart"/>
      <w:r w:rsidRPr="004A43C3">
        <w:rPr>
          <w:rFonts w:asciiTheme="minorHAnsi" w:hAnsiTheme="minorHAnsi" w:cs="Arial"/>
          <w:color w:val="000080"/>
          <w:sz w:val="22"/>
          <w:szCs w:val="22"/>
        </w:rPr>
        <w:t>indpustede</w:t>
      </w:r>
      <w:proofErr w:type="spellEnd"/>
      <w:r w:rsidRPr="004A43C3">
        <w:rPr>
          <w:rFonts w:asciiTheme="minorHAnsi" w:hAnsiTheme="minorHAnsi" w:cs="Arial"/>
          <w:color w:val="000080"/>
          <w:sz w:val="22"/>
          <w:szCs w:val="22"/>
        </w:rPr>
        <w:t xml:space="preserve"> luft, og ubehag i form af luftafgang.</w:t>
      </w:r>
    </w:p>
    <w:p w:rsidR="001C1DE0" w:rsidRPr="004A43C3" w:rsidRDefault="001C1DE0" w:rsidP="00EC155F">
      <w:pPr>
        <w:autoSpaceDE w:val="0"/>
        <w:autoSpaceDN w:val="0"/>
        <w:adjustRightInd w:val="0"/>
        <w:jc w:val="both"/>
        <w:rPr>
          <w:rFonts w:asciiTheme="minorHAnsi" w:hAnsiTheme="minorHAnsi" w:cs="Arial"/>
          <w:color w:val="000080"/>
          <w:sz w:val="22"/>
          <w:szCs w:val="22"/>
        </w:rPr>
      </w:pPr>
      <w:r w:rsidRPr="004A43C3">
        <w:rPr>
          <w:rFonts w:asciiTheme="minorHAnsi" w:hAnsiTheme="minorHAnsi" w:cs="Arial"/>
          <w:color w:val="000080"/>
          <w:sz w:val="22"/>
          <w:szCs w:val="22"/>
        </w:rPr>
        <w:t>Lidt blødning efter undersøgelsen kan forekomme</w:t>
      </w:r>
      <w:r w:rsidR="003F0B90">
        <w:rPr>
          <w:rFonts w:asciiTheme="minorHAnsi" w:hAnsiTheme="minorHAnsi" w:cs="Arial"/>
          <w:color w:val="000080"/>
          <w:sz w:val="22"/>
          <w:szCs w:val="22"/>
        </w:rPr>
        <w:t>,</w:t>
      </w:r>
      <w:r w:rsidRPr="004A43C3">
        <w:rPr>
          <w:rFonts w:asciiTheme="minorHAnsi" w:hAnsiTheme="minorHAnsi" w:cs="Arial"/>
          <w:color w:val="000080"/>
          <w:sz w:val="22"/>
          <w:szCs w:val="22"/>
        </w:rPr>
        <w:t xml:space="preserve"> hvis der er taget vævsprøver.</w:t>
      </w:r>
    </w:p>
    <w:p w:rsidR="004A43C3" w:rsidRPr="004A43C3" w:rsidRDefault="004A43C3" w:rsidP="004A43C3">
      <w:pPr>
        <w:rPr>
          <w:rFonts w:asciiTheme="minorHAnsi" w:hAnsiTheme="minorHAnsi" w:cs="Arial"/>
          <w:b/>
          <w:color w:val="000080"/>
          <w:sz w:val="10"/>
          <w:szCs w:val="10"/>
        </w:rPr>
      </w:pPr>
    </w:p>
    <w:p w:rsidR="004A43C3" w:rsidRPr="004717AB" w:rsidRDefault="004A43C3" w:rsidP="004A43C3">
      <w:pPr>
        <w:rPr>
          <w:rFonts w:asciiTheme="minorHAnsi" w:hAnsiTheme="minorHAnsi" w:cs="Arial"/>
          <w:b/>
          <w:color w:val="000080"/>
          <w:sz w:val="24"/>
        </w:rPr>
      </w:pPr>
      <w:r w:rsidRPr="004717AB">
        <w:rPr>
          <w:rFonts w:asciiTheme="minorHAnsi" w:hAnsiTheme="minorHAnsi" w:cs="Arial"/>
          <w:b/>
          <w:color w:val="000080"/>
          <w:sz w:val="24"/>
        </w:rPr>
        <w:t>Kontakt i tilfælde af spørgsmål/komplikationer</w:t>
      </w:r>
    </w:p>
    <w:p w:rsidR="00B87DE1" w:rsidRPr="00D43D58" w:rsidRDefault="00B87DE1" w:rsidP="00B87DE1">
      <w:pPr>
        <w:autoSpaceDE w:val="0"/>
        <w:autoSpaceDN w:val="0"/>
        <w:adjustRightInd w:val="0"/>
        <w:rPr>
          <w:rFonts w:ascii="Calibri" w:hAnsi="Calibri" w:cs="Arial"/>
          <w:bCs/>
          <w:color w:val="002060"/>
          <w:sz w:val="24"/>
        </w:rPr>
      </w:pPr>
      <w:r w:rsidRPr="00D43D58">
        <w:rPr>
          <w:rFonts w:ascii="Calibri" w:hAnsi="Calibri" w:cs="Arial"/>
          <w:bCs/>
          <w:color w:val="002060"/>
          <w:sz w:val="24"/>
        </w:rPr>
        <w:t xml:space="preserve">Du kan kontakte os mandag til fredag </w:t>
      </w:r>
      <w:r>
        <w:rPr>
          <w:rFonts w:ascii="Calibri" w:hAnsi="Calibri" w:cs="Arial"/>
          <w:bCs/>
          <w:color w:val="002060"/>
          <w:sz w:val="24"/>
        </w:rPr>
        <w:t>i vores telefontid</w:t>
      </w:r>
      <w:r w:rsidRPr="00D43D58">
        <w:rPr>
          <w:rFonts w:ascii="Calibri" w:hAnsi="Calibri" w:cs="Arial"/>
          <w:bCs/>
          <w:color w:val="002060"/>
          <w:sz w:val="24"/>
        </w:rPr>
        <w:t>.</w:t>
      </w:r>
    </w:p>
    <w:p w:rsidR="004A43C3" w:rsidRPr="004A43C3" w:rsidRDefault="004A43C3" w:rsidP="004A43C3">
      <w:pPr>
        <w:autoSpaceDE w:val="0"/>
        <w:autoSpaceDN w:val="0"/>
        <w:adjustRightInd w:val="0"/>
        <w:rPr>
          <w:rFonts w:asciiTheme="minorHAnsi" w:hAnsiTheme="minorHAnsi" w:cs="Arial"/>
          <w:bCs/>
          <w:color w:val="000080"/>
          <w:sz w:val="22"/>
          <w:szCs w:val="22"/>
        </w:rPr>
      </w:pPr>
      <w:r w:rsidRPr="004A43C3">
        <w:rPr>
          <w:rFonts w:asciiTheme="minorHAnsi" w:hAnsiTheme="minorHAnsi" w:cs="Arial"/>
          <w:bCs/>
          <w:color w:val="000080"/>
          <w:sz w:val="22"/>
          <w:szCs w:val="22"/>
        </w:rPr>
        <w:t>Udenfor dette tidsrum, skal du ved mistanke om problemer (f.eks. pludselig opstået smerter, feber, blødning eller generel utilpashed) kontakte egen læge / lægevagten eller skadestue.</w:t>
      </w:r>
    </w:p>
    <w:p w:rsidR="006843D8" w:rsidRPr="0002569D" w:rsidRDefault="006843D8" w:rsidP="006843D8">
      <w:pPr>
        <w:jc w:val="center"/>
        <w:rPr>
          <w:rFonts w:asciiTheme="minorHAnsi" w:hAnsiTheme="minorHAnsi" w:cs="Arial"/>
          <w:b/>
          <w:color w:val="000080"/>
          <w:sz w:val="40"/>
          <w:szCs w:val="40"/>
        </w:rPr>
      </w:pPr>
      <w:r w:rsidRPr="0002569D">
        <w:rPr>
          <w:rFonts w:asciiTheme="minorHAnsi" w:hAnsiTheme="minorHAnsi" w:cs="Arial"/>
          <w:b/>
          <w:color w:val="000080"/>
          <w:sz w:val="40"/>
          <w:szCs w:val="40"/>
        </w:rPr>
        <w:lastRenderedPageBreak/>
        <w:t>Kikkertundersøgelse af tyktarmen</w:t>
      </w:r>
    </w:p>
    <w:p w:rsidR="006843D8" w:rsidRPr="0002569D" w:rsidRDefault="006843D8" w:rsidP="006843D8">
      <w:pPr>
        <w:jc w:val="center"/>
        <w:rPr>
          <w:rFonts w:ascii="Arial" w:hAnsi="Arial" w:cs="Arial"/>
          <w:b/>
          <w:color w:val="000080"/>
          <w:sz w:val="36"/>
          <w:szCs w:val="36"/>
        </w:rPr>
      </w:pPr>
      <w:r w:rsidRPr="0002569D">
        <w:rPr>
          <w:rFonts w:asciiTheme="minorHAnsi" w:hAnsiTheme="minorHAnsi" w:cs="Arial"/>
          <w:b/>
          <w:color w:val="000080"/>
          <w:sz w:val="40"/>
          <w:szCs w:val="40"/>
        </w:rPr>
        <w:t>(Koloskopi)</w:t>
      </w:r>
    </w:p>
    <w:p w:rsidR="006843D8" w:rsidRPr="0002569D" w:rsidRDefault="006843D8" w:rsidP="006843D8">
      <w:pPr>
        <w:rPr>
          <w:rFonts w:ascii="Arial" w:hAnsi="Arial" w:cs="Arial"/>
          <w:b/>
          <w:bCs/>
          <w:color w:val="000080"/>
          <w:sz w:val="36"/>
        </w:rPr>
      </w:pPr>
    </w:p>
    <w:p w:rsidR="006843D8" w:rsidRPr="00B42490" w:rsidRDefault="006843D8" w:rsidP="006843D8">
      <w:pPr>
        <w:pStyle w:val="Overskrift3"/>
        <w:rPr>
          <w:rFonts w:asciiTheme="minorHAnsi" w:hAnsiTheme="minorHAnsi"/>
          <w:color w:val="002060"/>
          <w:sz w:val="32"/>
          <w:szCs w:val="32"/>
        </w:rPr>
      </w:pPr>
      <w:r w:rsidRPr="00B42490">
        <w:rPr>
          <w:rFonts w:asciiTheme="minorHAnsi" w:hAnsiTheme="minorHAnsi"/>
          <w:color w:val="002060"/>
          <w:sz w:val="32"/>
          <w:szCs w:val="32"/>
        </w:rPr>
        <w:t>Patientvejledning</w:t>
      </w:r>
    </w:p>
    <w:p w:rsidR="006843D8" w:rsidRPr="0035480D" w:rsidRDefault="004C186D" w:rsidP="006843D8">
      <w:pPr>
        <w:jc w:val="center"/>
      </w:pPr>
      <w:r>
        <w:t>[01-11</w:t>
      </w:r>
      <w:r w:rsidR="006843D8">
        <w:t>-2015]</w:t>
      </w:r>
    </w:p>
    <w:p w:rsidR="006843D8" w:rsidRDefault="006843D8" w:rsidP="006843D8">
      <w:pPr>
        <w:jc w:val="center"/>
        <w:rPr>
          <w:rFonts w:ascii="Arial" w:hAnsi="Arial" w:cs="Arial"/>
          <w:b/>
          <w:bCs/>
          <w:color w:val="003366"/>
          <w:sz w:val="36"/>
        </w:rPr>
      </w:pPr>
    </w:p>
    <w:p w:rsidR="006843D8" w:rsidRDefault="006843D8" w:rsidP="006843D8">
      <w:pPr>
        <w:jc w:val="center"/>
        <w:rPr>
          <w:rFonts w:asciiTheme="minorHAnsi" w:hAnsiTheme="minorHAnsi" w:cs="Arial"/>
          <w:b/>
          <w:bCs/>
          <w:color w:val="003366"/>
          <w:szCs w:val="28"/>
        </w:rPr>
      </w:pPr>
    </w:p>
    <w:p w:rsidR="006843D8" w:rsidRDefault="006843D8" w:rsidP="006843D8">
      <w:pPr>
        <w:jc w:val="center"/>
        <w:rPr>
          <w:rFonts w:asciiTheme="minorHAnsi" w:hAnsiTheme="minorHAnsi" w:cs="Arial"/>
          <w:b/>
          <w:bCs/>
          <w:color w:val="003366"/>
          <w:szCs w:val="28"/>
        </w:rPr>
      </w:pPr>
    </w:p>
    <w:p w:rsidR="006843D8" w:rsidRDefault="006843D8" w:rsidP="006843D8">
      <w:pPr>
        <w:jc w:val="center"/>
        <w:rPr>
          <w:rFonts w:asciiTheme="minorHAnsi" w:hAnsiTheme="minorHAnsi" w:cs="Arial"/>
          <w:b/>
          <w:bCs/>
          <w:color w:val="003366"/>
          <w:szCs w:val="28"/>
        </w:rPr>
      </w:pPr>
    </w:p>
    <w:p w:rsidR="006843D8" w:rsidRDefault="006843D8" w:rsidP="006843D8">
      <w:pPr>
        <w:jc w:val="center"/>
        <w:rPr>
          <w:rFonts w:asciiTheme="minorHAnsi" w:hAnsiTheme="minorHAnsi" w:cs="Arial"/>
          <w:b/>
          <w:bCs/>
          <w:color w:val="003366"/>
          <w:szCs w:val="28"/>
        </w:rPr>
      </w:pPr>
    </w:p>
    <w:p w:rsidR="004C186D" w:rsidRDefault="004C186D" w:rsidP="006843D8">
      <w:pPr>
        <w:jc w:val="center"/>
        <w:rPr>
          <w:rFonts w:asciiTheme="minorHAnsi" w:hAnsiTheme="minorHAnsi" w:cs="Arial"/>
          <w:b/>
          <w:bCs/>
          <w:color w:val="003366"/>
          <w:szCs w:val="28"/>
        </w:rPr>
      </w:pPr>
    </w:p>
    <w:p w:rsidR="004C186D" w:rsidRDefault="004C186D" w:rsidP="006843D8">
      <w:pPr>
        <w:jc w:val="center"/>
        <w:rPr>
          <w:rFonts w:asciiTheme="minorHAnsi" w:hAnsiTheme="minorHAnsi" w:cs="Arial"/>
          <w:b/>
          <w:bCs/>
          <w:color w:val="003366"/>
          <w:szCs w:val="28"/>
        </w:rPr>
      </w:pPr>
    </w:p>
    <w:p w:rsidR="004C186D" w:rsidRDefault="004C186D" w:rsidP="006843D8">
      <w:pPr>
        <w:jc w:val="center"/>
        <w:rPr>
          <w:rFonts w:asciiTheme="minorHAnsi" w:hAnsiTheme="minorHAnsi" w:cs="Arial"/>
          <w:b/>
          <w:bCs/>
          <w:color w:val="003366"/>
          <w:szCs w:val="28"/>
        </w:rPr>
      </w:pPr>
    </w:p>
    <w:p w:rsidR="0002569D" w:rsidRDefault="0002569D" w:rsidP="006843D8">
      <w:pPr>
        <w:jc w:val="center"/>
        <w:rPr>
          <w:rFonts w:asciiTheme="minorHAnsi" w:hAnsiTheme="minorHAnsi" w:cs="Arial"/>
          <w:b/>
          <w:bCs/>
          <w:color w:val="003366"/>
          <w:szCs w:val="28"/>
        </w:rPr>
      </w:pPr>
    </w:p>
    <w:p w:rsidR="004C186D" w:rsidRDefault="004C186D" w:rsidP="006843D8">
      <w:pPr>
        <w:jc w:val="center"/>
        <w:rPr>
          <w:rFonts w:asciiTheme="minorHAnsi" w:hAnsiTheme="minorHAnsi" w:cs="Arial"/>
          <w:b/>
          <w:bCs/>
          <w:color w:val="003366"/>
          <w:szCs w:val="28"/>
        </w:rPr>
      </w:pPr>
      <w:bookmarkStart w:id="0" w:name="_GoBack"/>
      <w:bookmarkEnd w:id="0"/>
    </w:p>
    <w:p w:rsidR="006843D8" w:rsidRPr="00B42490" w:rsidRDefault="006843D8" w:rsidP="006843D8">
      <w:pPr>
        <w:jc w:val="center"/>
        <w:rPr>
          <w:rFonts w:asciiTheme="minorHAnsi" w:hAnsiTheme="minorHAnsi"/>
          <w:b/>
          <w:color w:val="002060"/>
          <w:szCs w:val="28"/>
        </w:rPr>
      </w:pPr>
      <w:r w:rsidRPr="00B42490">
        <w:rPr>
          <w:rFonts w:asciiTheme="minorHAnsi" w:hAnsiTheme="minorHAnsi"/>
          <w:b/>
          <w:color w:val="002060"/>
          <w:szCs w:val="28"/>
        </w:rPr>
        <w:t>Privathospitalet Møn</w:t>
      </w:r>
    </w:p>
    <w:p w:rsidR="006843D8" w:rsidRPr="00B42490" w:rsidRDefault="006843D8" w:rsidP="006843D8">
      <w:pPr>
        <w:jc w:val="center"/>
        <w:rPr>
          <w:rFonts w:asciiTheme="minorHAnsi" w:hAnsiTheme="minorHAnsi"/>
          <w:color w:val="002060"/>
          <w:szCs w:val="28"/>
        </w:rPr>
      </w:pPr>
      <w:r w:rsidRPr="00B42490">
        <w:rPr>
          <w:rFonts w:asciiTheme="minorHAnsi" w:hAnsiTheme="minorHAnsi"/>
          <w:color w:val="002060"/>
          <w:szCs w:val="28"/>
        </w:rPr>
        <w:t>Langgade 57 E</w:t>
      </w:r>
    </w:p>
    <w:p w:rsidR="006843D8" w:rsidRPr="00B42490" w:rsidRDefault="006843D8" w:rsidP="006843D8">
      <w:pPr>
        <w:jc w:val="center"/>
        <w:rPr>
          <w:rFonts w:asciiTheme="minorHAnsi" w:hAnsiTheme="minorHAnsi"/>
          <w:color w:val="002060"/>
          <w:szCs w:val="28"/>
        </w:rPr>
      </w:pPr>
      <w:r w:rsidRPr="00B42490">
        <w:rPr>
          <w:rFonts w:asciiTheme="minorHAnsi" w:hAnsiTheme="minorHAnsi"/>
          <w:color w:val="002060"/>
          <w:szCs w:val="28"/>
        </w:rPr>
        <w:t>4780 Stege</w:t>
      </w:r>
    </w:p>
    <w:p w:rsidR="006843D8" w:rsidRPr="00B42490" w:rsidRDefault="006843D8" w:rsidP="006843D8">
      <w:pPr>
        <w:jc w:val="center"/>
        <w:rPr>
          <w:rFonts w:asciiTheme="minorHAnsi" w:hAnsiTheme="minorHAnsi"/>
          <w:color w:val="002060"/>
          <w:szCs w:val="28"/>
        </w:rPr>
      </w:pPr>
      <w:proofErr w:type="spellStart"/>
      <w:r w:rsidRPr="00B42490">
        <w:rPr>
          <w:rFonts w:asciiTheme="minorHAnsi" w:hAnsiTheme="minorHAnsi"/>
          <w:color w:val="002060"/>
          <w:szCs w:val="28"/>
        </w:rPr>
        <w:t>Tlf</w:t>
      </w:r>
      <w:proofErr w:type="spellEnd"/>
      <w:r w:rsidRPr="00B42490">
        <w:rPr>
          <w:rFonts w:asciiTheme="minorHAnsi" w:hAnsiTheme="minorHAnsi"/>
          <w:color w:val="002060"/>
          <w:szCs w:val="28"/>
        </w:rPr>
        <w:t>: 76 10 40 60, Fax 76 10 40 63</w:t>
      </w:r>
    </w:p>
    <w:p w:rsidR="006843D8" w:rsidRPr="00B42490" w:rsidRDefault="006843D8" w:rsidP="006843D8">
      <w:pPr>
        <w:jc w:val="center"/>
        <w:rPr>
          <w:rFonts w:asciiTheme="minorHAnsi" w:hAnsiTheme="minorHAnsi"/>
          <w:color w:val="002060"/>
          <w:szCs w:val="28"/>
        </w:rPr>
      </w:pPr>
      <w:r w:rsidRPr="00B42490">
        <w:rPr>
          <w:rFonts w:asciiTheme="minorHAnsi" w:hAnsiTheme="minorHAnsi"/>
          <w:color w:val="002060"/>
          <w:szCs w:val="28"/>
        </w:rPr>
        <w:t>Telefontid: mandag-torsdag 8-15</w:t>
      </w:r>
    </w:p>
    <w:p w:rsidR="006843D8" w:rsidRPr="00B42490" w:rsidRDefault="006843D8" w:rsidP="006843D8">
      <w:pPr>
        <w:jc w:val="center"/>
        <w:rPr>
          <w:rFonts w:asciiTheme="minorHAnsi" w:hAnsiTheme="minorHAnsi"/>
          <w:color w:val="002060"/>
          <w:szCs w:val="28"/>
        </w:rPr>
      </w:pPr>
      <w:r w:rsidRPr="00B42490">
        <w:rPr>
          <w:rFonts w:asciiTheme="minorHAnsi" w:hAnsiTheme="minorHAnsi"/>
          <w:color w:val="002060"/>
          <w:szCs w:val="28"/>
        </w:rPr>
        <w:t>fredag 8-13</w:t>
      </w:r>
    </w:p>
    <w:p w:rsidR="006843D8" w:rsidRPr="00B42490" w:rsidRDefault="006843D8" w:rsidP="006843D8">
      <w:pPr>
        <w:jc w:val="center"/>
        <w:rPr>
          <w:rFonts w:asciiTheme="minorHAnsi" w:hAnsiTheme="minorHAnsi"/>
          <w:color w:val="17365D"/>
          <w:szCs w:val="28"/>
        </w:rPr>
      </w:pPr>
    </w:p>
    <w:p w:rsidR="006843D8" w:rsidRPr="00B42490" w:rsidRDefault="006843D8" w:rsidP="006843D8">
      <w:pPr>
        <w:jc w:val="center"/>
        <w:rPr>
          <w:rFonts w:asciiTheme="minorHAnsi" w:hAnsiTheme="minorHAnsi" w:cs="Calibri"/>
          <w:color w:val="FF0000"/>
          <w:sz w:val="24"/>
        </w:rPr>
      </w:pPr>
      <w:r w:rsidRPr="00B42490">
        <w:rPr>
          <w:rFonts w:asciiTheme="minorHAnsi" w:hAnsiTheme="minorHAnsi" w:cs="Arial"/>
          <w:b/>
          <w:bCs/>
          <w:color w:val="FF0000"/>
          <w:szCs w:val="28"/>
        </w:rPr>
        <w:t>www.privathospitaletmoen.dk</w:t>
      </w:r>
    </w:p>
    <w:p w:rsidR="00AD5EC7" w:rsidRDefault="00AD5EC7" w:rsidP="001C1DE0">
      <w:pPr>
        <w:autoSpaceDE w:val="0"/>
        <w:autoSpaceDN w:val="0"/>
        <w:adjustRightInd w:val="0"/>
        <w:rPr>
          <w:rFonts w:ascii="Arial" w:hAnsi="Arial" w:cs="Arial"/>
          <w:color w:val="000080"/>
          <w:sz w:val="22"/>
          <w:szCs w:val="22"/>
        </w:rPr>
      </w:pPr>
    </w:p>
    <w:p w:rsidR="00012315" w:rsidRPr="00B65919" w:rsidRDefault="00BA6E20" w:rsidP="006843D8">
      <w:pPr>
        <w:rPr>
          <w:rFonts w:ascii="Arial" w:hAnsi="Arial" w:cs="Arial"/>
          <w:b/>
          <w:bCs/>
          <w:color w:val="000080"/>
          <w:sz w:val="36"/>
        </w:rPr>
      </w:pPr>
      <w:r>
        <w:rPr>
          <w:noProof/>
          <w:color w:val="000080"/>
          <w:sz w:val="22"/>
          <w:szCs w:val="22"/>
        </w:rPr>
        <w:drawing>
          <wp:inline distT="0" distB="0" distL="0" distR="0" wp14:anchorId="09134691" wp14:editId="4386D961">
            <wp:extent cx="4350385" cy="1080770"/>
            <wp:effectExtent l="0" t="0" r="0" b="508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6000"/>
                      <a:extLst>
                        <a:ext uri="{28A0092B-C50C-407E-A947-70E740481C1C}">
                          <a14:useLocalDpi xmlns:a14="http://schemas.microsoft.com/office/drawing/2010/main" val="0"/>
                        </a:ext>
                      </a:extLst>
                    </a:blip>
                    <a:srcRect l="15672" t="18538" r="13109" b="59677"/>
                    <a:stretch>
                      <a:fillRect/>
                    </a:stretch>
                  </pic:blipFill>
                  <pic:spPr bwMode="auto">
                    <a:xfrm>
                      <a:off x="0" y="0"/>
                      <a:ext cx="4350385" cy="1080770"/>
                    </a:xfrm>
                    <a:prstGeom prst="rect">
                      <a:avLst/>
                    </a:prstGeom>
                    <a:noFill/>
                    <a:ln>
                      <a:noFill/>
                    </a:ln>
                  </pic:spPr>
                </pic:pic>
              </a:graphicData>
            </a:graphic>
          </wp:inline>
        </w:drawing>
      </w:r>
    </w:p>
    <w:sectPr w:rsidR="00012315" w:rsidRPr="00B65919" w:rsidSect="004A43C3">
      <w:headerReference w:type="default" r:id="rId10"/>
      <w:footerReference w:type="default" r:id="rId11"/>
      <w:footerReference w:type="first" r:id="rId12"/>
      <w:pgSz w:w="16838" w:h="11906" w:orient="landscape" w:code="9"/>
      <w:pgMar w:top="624" w:right="624" w:bottom="624" w:left="624" w:header="539" w:footer="391" w:gutter="0"/>
      <w:cols w:num="2" w:space="708" w:equalWidth="0">
        <w:col w:w="7116" w:space="1440"/>
        <w:col w:w="7034"/>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EA2" w:rsidRDefault="00CC3EA2">
      <w:r>
        <w:separator/>
      </w:r>
    </w:p>
  </w:endnote>
  <w:endnote w:type="continuationSeparator" w:id="0">
    <w:p w:rsidR="00CC3EA2" w:rsidRDefault="00CC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30B" w:rsidRDefault="008B030B">
    <w:pPr>
      <w:pStyle w:val="Sidefod"/>
      <w:rPr>
        <w:i/>
        <w:iCs/>
        <w:color w:val="999999"/>
        <w:sz w:val="18"/>
      </w:rPr>
    </w:pPr>
    <w:r>
      <w:rPr>
        <w:i/>
        <w:iCs/>
        <w:color w:val="999999"/>
        <w:sz w:val="18"/>
      </w:rPr>
      <w:t>Patientvejledning, Privathospitalet Møn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30B" w:rsidRDefault="008B030B">
    <w:pPr>
      <w:pStyle w:val="Sidefod"/>
      <w:jc w:val="right"/>
      <w:rPr>
        <w:i/>
        <w:i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EA2" w:rsidRDefault="00CC3EA2">
      <w:r>
        <w:separator/>
      </w:r>
    </w:p>
  </w:footnote>
  <w:footnote w:type="continuationSeparator" w:id="0">
    <w:p w:rsidR="00CC3EA2" w:rsidRDefault="00CC3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30B" w:rsidRDefault="008B030B">
    <w:pPr>
      <w:pStyle w:val="Sidehove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D0B47"/>
    <w:multiLevelType w:val="hybridMultilevel"/>
    <w:tmpl w:val="9816F3AC"/>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867AE"/>
    <w:multiLevelType w:val="hybridMultilevel"/>
    <w:tmpl w:val="AFD8825E"/>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420C8F"/>
    <w:multiLevelType w:val="hybridMultilevel"/>
    <w:tmpl w:val="D41A6780"/>
    <w:lvl w:ilvl="0" w:tplc="1ECA9E0E">
      <w:start w:val="1"/>
      <w:numFmt w:val="bullet"/>
      <w:lvlText w:val=""/>
      <w:lvlJc w:val="left"/>
      <w:pPr>
        <w:tabs>
          <w:tab w:val="num" w:pos="720"/>
        </w:tabs>
        <w:ind w:left="720" w:hanging="360"/>
      </w:pPr>
      <w:rPr>
        <w:rFonts w:ascii="Symbol" w:hAnsi="Symbol" w:hint="default"/>
        <w:sz w:val="20"/>
      </w:rPr>
    </w:lvl>
    <w:lvl w:ilvl="1" w:tplc="06A40BEC" w:tentative="1">
      <w:start w:val="1"/>
      <w:numFmt w:val="bullet"/>
      <w:lvlText w:val="o"/>
      <w:lvlJc w:val="left"/>
      <w:pPr>
        <w:tabs>
          <w:tab w:val="num" w:pos="1440"/>
        </w:tabs>
        <w:ind w:left="1440" w:hanging="360"/>
      </w:pPr>
      <w:rPr>
        <w:rFonts w:ascii="Courier New" w:hAnsi="Courier New" w:hint="default"/>
        <w:sz w:val="20"/>
      </w:rPr>
    </w:lvl>
    <w:lvl w:ilvl="2" w:tplc="A0AA2600" w:tentative="1">
      <w:start w:val="1"/>
      <w:numFmt w:val="bullet"/>
      <w:lvlText w:val=""/>
      <w:lvlJc w:val="left"/>
      <w:pPr>
        <w:tabs>
          <w:tab w:val="num" w:pos="2160"/>
        </w:tabs>
        <w:ind w:left="2160" w:hanging="360"/>
      </w:pPr>
      <w:rPr>
        <w:rFonts w:ascii="Wingdings" w:hAnsi="Wingdings" w:hint="default"/>
        <w:sz w:val="20"/>
      </w:rPr>
    </w:lvl>
    <w:lvl w:ilvl="3" w:tplc="3DE25A4A" w:tentative="1">
      <w:start w:val="1"/>
      <w:numFmt w:val="bullet"/>
      <w:lvlText w:val=""/>
      <w:lvlJc w:val="left"/>
      <w:pPr>
        <w:tabs>
          <w:tab w:val="num" w:pos="2880"/>
        </w:tabs>
        <w:ind w:left="2880" w:hanging="360"/>
      </w:pPr>
      <w:rPr>
        <w:rFonts w:ascii="Wingdings" w:hAnsi="Wingdings" w:hint="default"/>
        <w:sz w:val="20"/>
      </w:rPr>
    </w:lvl>
    <w:lvl w:ilvl="4" w:tplc="41E435B6" w:tentative="1">
      <w:start w:val="1"/>
      <w:numFmt w:val="bullet"/>
      <w:lvlText w:val=""/>
      <w:lvlJc w:val="left"/>
      <w:pPr>
        <w:tabs>
          <w:tab w:val="num" w:pos="3600"/>
        </w:tabs>
        <w:ind w:left="3600" w:hanging="360"/>
      </w:pPr>
      <w:rPr>
        <w:rFonts w:ascii="Wingdings" w:hAnsi="Wingdings" w:hint="default"/>
        <w:sz w:val="20"/>
      </w:rPr>
    </w:lvl>
    <w:lvl w:ilvl="5" w:tplc="0E786890" w:tentative="1">
      <w:start w:val="1"/>
      <w:numFmt w:val="bullet"/>
      <w:lvlText w:val=""/>
      <w:lvlJc w:val="left"/>
      <w:pPr>
        <w:tabs>
          <w:tab w:val="num" w:pos="4320"/>
        </w:tabs>
        <w:ind w:left="4320" w:hanging="360"/>
      </w:pPr>
      <w:rPr>
        <w:rFonts w:ascii="Wingdings" w:hAnsi="Wingdings" w:hint="default"/>
        <w:sz w:val="20"/>
      </w:rPr>
    </w:lvl>
    <w:lvl w:ilvl="6" w:tplc="FD962E64" w:tentative="1">
      <w:start w:val="1"/>
      <w:numFmt w:val="bullet"/>
      <w:lvlText w:val=""/>
      <w:lvlJc w:val="left"/>
      <w:pPr>
        <w:tabs>
          <w:tab w:val="num" w:pos="5040"/>
        </w:tabs>
        <w:ind w:left="5040" w:hanging="360"/>
      </w:pPr>
      <w:rPr>
        <w:rFonts w:ascii="Wingdings" w:hAnsi="Wingdings" w:hint="default"/>
        <w:sz w:val="20"/>
      </w:rPr>
    </w:lvl>
    <w:lvl w:ilvl="7" w:tplc="1D1E80D2" w:tentative="1">
      <w:start w:val="1"/>
      <w:numFmt w:val="bullet"/>
      <w:lvlText w:val=""/>
      <w:lvlJc w:val="left"/>
      <w:pPr>
        <w:tabs>
          <w:tab w:val="num" w:pos="5760"/>
        </w:tabs>
        <w:ind w:left="5760" w:hanging="360"/>
      </w:pPr>
      <w:rPr>
        <w:rFonts w:ascii="Wingdings" w:hAnsi="Wingdings" w:hint="default"/>
        <w:sz w:val="20"/>
      </w:rPr>
    </w:lvl>
    <w:lvl w:ilvl="8" w:tplc="8E12C37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7433B4"/>
    <w:multiLevelType w:val="hybridMultilevel"/>
    <w:tmpl w:val="7D604D72"/>
    <w:lvl w:ilvl="0" w:tplc="23B67464">
      <w:numFmt w:val="bullet"/>
      <w:lvlText w:val="-"/>
      <w:lvlJc w:val="left"/>
      <w:pPr>
        <w:tabs>
          <w:tab w:val="num" w:pos="1664"/>
        </w:tabs>
        <w:ind w:left="1664" w:hanging="360"/>
      </w:pPr>
      <w:rPr>
        <w:rFonts w:ascii="Arial" w:eastAsia="Times New Roman" w:hAnsi="Arial" w:cs="Arial" w:hint="default"/>
      </w:rPr>
    </w:lvl>
    <w:lvl w:ilvl="1" w:tplc="04060003">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4" w15:restartNumberingAfterBreak="0">
    <w:nsid w:val="233E2AB6"/>
    <w:multiLevelType w:val="hybridMultilevel"/>
    <w:tmpl w:val="6010D4AC"/>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176F8"/>
    <w:multiLevelType w:val="hybridMultilevel"/>
    <w:tmpl w:val="984C0E6A"/>
    <w:lvl w:ilvl="0" w:tplc="04060001">
      <w:start w:val="1"/>
      <w:numFmt w:val="bullet"/>
      <w:lvlText w:val=""/>
      <w:lvlJc w:val="left"/>
      <w:pPr>
        <w:ind w:left="2384" w:hanging="360"/>
      </w:pPr>
      <w:rPr>
        <w:rFonts w:ascii="Symbol" w:hAnsi="Symbol" w:hint="default"/>
      </w:rPr>
    </w:lvl>
    <w:lvl w:ilvl="1" w:tplc="04060003" w:tentative="1">
      <w:start w:val="1"/>
      <w:numFmt w:val="bullet"/>
      <w:lvlText w:val="o"/>
      <w:lvlJc w:val="left"/>
      <w:pPr>
        <w:ind w:left="3104" w:hanging="360"/>
      </w:pPr>
      <w:rPr>
        <w:rFonts w:ascii="Courier New" w:hAnsi="Courier New" w:cs="Courier New" w:hint="default"/>
      </w:rPr>
    </w:lvl>
    <w:lvl w:ilvl="2" w:tplc="04060005" w:tentative="1">
      <w:start w:val="1"/>
      <w:numFmt w:val="bullet"/>
      <w:lvlText w:val=""/>
      <w:lvlJc w:val="left"/>
      <w:pPr>
        <w:ind w:left="3824" w:hanging="360"/>
      </w:pPr>
      <w:rPr>
        <w:rFonts w:ascii="Wingdings" w:hAnsi="Wingdings" w:hint="default"/>
      </w:rPr>
    </w:lvl>
    <w:lvl w:ilvl="3" w:tplc="04060001" w:tentative="1">
      <w:start w:val="1"/>
      <w:numFmt w:val="bullet"/>
      <w:lvlText w:val=""/>
      <w:lvlJc w:val="left"/>
      <w:pPr>
        <w:ind w:left="4544" w:hanging="360"/>
      </w:pPr>
      <w:rPr>
        <w:rFonts w:ascii="Symbol" w:hAnsi="Symbol" w:hint="default"/>
      </w:rPr>
    </w:lvl>
    <w:lvl w:ilvl="4" w:tplc="04060003" w:tentative="1">
      <w:start w:val="1"/>
      <w:numFmt w:val="bullet"/>
      <w:lvlText w:val="o"/>
      <w:lvlJc w:val="left"/>
      <w:pPr>
        <w:ind w:left="5264" w:hanging="360"/>
      </w:pPr>
      <w:rPr>
        <w:rFonts w:ascii="Courier New" w:hAnsi="Courier New" w:cs="Courier New" w:hint="default"/>
      </w:rPr>
    </w:lvl>
    <w:lvl w:ilvl="5" w:tplc="04060005" w:tentative="1">
      <w:start w:val="1"/>
      <w:numFmt w:val="bullet"/>
      <w:lvlText w:val=""/>
      <w:lvlJc w:val="left"/>
      <w:pPr>
        <w:ind w:left="5984" w:hanging="360"/>
      </w:pPr>
      <w:rPr>
        <w:rFonts w:ascii="Wingdings" w:hAnsi="Wingdings" w:hint="default"/>
      </w:rPr>
    </w:lvl>
    <w:lvl w:ilvl="6" w:tplc="04060001" w:tentative="1">
      <w:start w:val="1"/>
      <w:numFmt w:val="bullet"/>
      <w:lvlText w:val=""/>
      <w:lvlJc w:val="left"/>
      <w:pPr>
        <w:ind w:left="6704" w:hanging="360"/>
      </w:pPr>
      <w:rPr>
        <w:rFonts w:ascii="Symbol" w:hAnsi="Symbol" w:hint="default"/>
      </w:rPr>
    </w:lvl>
    <w:lvl w:ilvl="7" w:tplc="04060003" w:tentative="1">
      <w:start w:val="1"/>
      <w:numFmt w:val="bullet"/>
      <w:lvlText w:val="o"/>
      <w:lvlJc w:val="left"/>
      <w:pPr>
        <w:ind w:left="7424" w:hanging="360"/>
      </w:pPr>
      <w:rPr>
        <w:rFonts w:ascii="Courier New" w:hAnsi="Courier New" w:cs="Courier New" w:hint="default"/>
      </w:rPr>
    </w:lvl>
    <w:lvl w:ilvl="8" w:tplc="04060005" w:tentative="1">
      <w:start w:val="1"/>
      <w:numFmt w:val="bullet"/>
      <w:lvlText w:val=""/>
      <w:lvlJc w:val="left"/>
      <w:pPr>
        <w:ind w:left="8144" w:hanging="360"/>
      </w:pPr>
      <w:rPr>
        <w:rFonts w:ascii="Wingdings" w:hAnsi="Wingdings" w:hint="default"/>
      </w:rPr>
    </w:lvl>
  </w:abstractNum>
  <w:abstractNum w:abstractNumId="6" w15:restartNumberingAfterBreak="0">
    <w:nsid w:val="28213CD8"/>
    <w:multiLevelType w:val="hybridMultilevel"/>
    <w:tmpl w:val="D780CC5A"/>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981AD9"/>
    <w:multiLevelType w:val="hybridMultilevel"/>
    <w:tmpl w:val="42507898"/>
    <w:lvl w:ilvl="0" w:tplc="F7121ADC">
      <w:start w:val="1"/>
      <w:numFmt w:val="bullet"/>
      <w:lvlText w:val=""/>
      <w:lvlJc w:val="left"/>
      <w:pPr>
        <w:tabs>
          <w:tab w:val="num" w:pos="720"/>
        </w:tabs>
        <w:ind w:left="720" w:hanging="360"/>
      </w:pPr>
      <w:rPr>
        <w:rFonts w:ascii="Symbol" w:hAnsi="Symbol" w:hint="default"/>
        <w:sz w:val="20"/>
      </w:rPr>
    </w:lvl>
    <w:lvl w:ilvl="1" w:tplc="EED87FA6" w:tentative="1">
      <w:start w:val="1"/>
      <w:numFmt w:val="bullet"/>
      <w:lvlText w:val="o"/>
      <w:lvlJc w:val="left"/>
      <w:pPr>
        <w:tabs>
          <w:tab w:val="num" w:pos="1440"/>
        </w:tabs>
        <w:ind w:left="1440" w:hanging="360"/>
      </w:pPr>
      <w:rPr>
        <w:rFonts w:ascii="Courier New" w:hAnsi="Courier New" w:hint="default"/>
        <w:sz w:val="20"/>
      </w:rPr>
    </w:lvl>
    <w:lvl w:ilvl="2" w:tplc="7F64C0B0" w:tentative="1">
      <w:start w:val="1"/>
      <w:numFmt w:val="bullet"/>
      <w:lvlText w:val=""/>
      <w:lvlJc w:val="left"/>
      <w:pPr>
        <w:tabs>
          <w:tab w:val="num" w:pos="2160"/>
        </w:tabs>
        <w:ind w:left="2160" w:hanging="360"/>
      </w:pPr>
      <w:rPr>
        <w:rFonts w:ascii="Wingdings" w:hAnsi="Wingdings" w:hint="default"/>
        <w:sz w:val="20"/>
      </w:rPr>
    </w:lvl>
    <w:lvl w:ilvl="3" w:tplc="DB0E2F30" w:tentative="1">
      <w:start w:val="1"/>
      <w:numFmt w:val="bullet"/>
      <w:lvlText w:val=""/>
      <w:lvlJc w:val="left"/>
      <w:pPr>
        <w:tabs>
          <w:tab w:val="num" w:pos="2880"/>
        </w:tabs>
        <w:ind w:left="2880" w:hanging="360"/>
      </w:pPr>
      <w:rPr>
        <w:rFonts w:ascii="Wingdings" w:hAnsi="Wingdings" w:hint="default"/>
        <w:sz w:val="20"/>
      </w:rPr>
    </w:lvl>
    <w:lvl w:ilvl="4" w:tplc="B3A44A2E" w:tentative="1">
      <w:start w:val="1"/>
      <w:numFmt w:val="bullet"/>
      <w:lvlText w:val=""/>
      <w:lvlJc w:val="left"/>
      <w:pPr>
        <w:tabs>
          <w:tab w:val="num" w:pos="3600"/>
        </w:tabs>
        <w:ind w:left="3600" w:hanging="360"/>
      </w:pPr>
      <w:rPr>
        <w:rFonts w:ascii="Wingdings" w:hAnsi="Wingdings" w:hint="default"/>
        <w:sz w:val="20"/>
      </w:rPr>
    </w:lvl>
    <w:lvl w:ilvl="5" w:tplc="4FA62518" w:tentative="1">
      <w:start w:val="1"/>
      <w:numFmt w:val="bullet"/>
      <w:lvlText w:val=""/>
      <w:lvlJc w:val="left"/>
      <w:pPr>
        <w:tabs>
          <w:tab w:val="num" w:pos="4320"/>
        </w:tabs>
        <w:ind w:left="4320" w:hanging="360"/>
      </w:pPr>
      <w:rPr>
        <w:rFonts w:ascii="Wingdings" w:hAnsi="Wingdings" w:hint="default"/>
        <w:sz w:val="20"/>
      </w:rPr>
    </w:lvl>
    <w:lvl w:ilvl="6" w:tplc="920C7490" w:tentative="1">
      <w:start w:val="1"/>
      <w:numFmt w:val="bullet"/>
      <w:lvlText w:val=""/>
      <w:lvlJc w:val="left"/>
      <w:pPr>
        <w:tabs>
          <w:tab w:val="num" w:pos="5040"/>
        </w:tabs>
        <w:ind w:left="5040" w:hanging="360"/>
      </w:pPr>
      <w:rPr>
        <w:rFonts w:ascii="Wingdings" w:hAnsi="Wingdings" w:hint="default"/>
        <w:sz w:val="20"/>
      </w:rPr>
    </w:lvl>
    <w:lvl w:ilvl="7" w:tplc="4832F59E" w:tentative="1">
      <w:start w:val="1"/>
      <w:numFmt w:val="bullet"/>
      <w:lvlText w:val=""/>
      <w:lvlJc w:val="left"/>
      <w:pPr>
        <w:tabs>
          <w:tab w:val="num" w:pos="5760"/>
        </w:tabs>
        <w:ind w:left="5760" w:hanging="360"/>
      </w:pPr>
      <w:rPr>
        <w:rFonts w:ascii="Wingdings" w:hAnsi="Wingdings" w:hint="default"/>
        <w:sz w:val="20"/>
      </w:rPr>
    </w:lvl>
    <w:lvl w:ilvl="8" w:tplc="636824F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D869A2"/>
    <w:multiLevelType w:val="hybridMultilevel"/>
    <w:tmpl w:val="807EFDFC"/>
    <w:lvl w:ilvl="0" w:tplc="7896B0A0">
      <w:start w:val="1"/>
      <w:numFmt w:val="bullet"/>
      <w:lvlText w:val=""/>
      <w:lvlJc w:val="left"/>
      <w:pPr>
        <w:tabs>
          <w:tab w:val="num" w:pos="720"/>
        </w:tabs>
        <w:ind w:left="720" w:hanging="360"/>
      </w:pPr>
      <w:rPr>
        <w:rFonts w:ascii="Symbol" w:hAnsi="Symbol" w:hint="default"/>
        <w:sz w:val="20"/>
      </w:rPr>
    </w:lvl>
    <w:lvl w:ilvl="1" w:tplc="6AB2B7EA" w:tentative="1">
      <w:start w:val="1"/>
      <w:numFmt w:val="bullet"/>
      <w:lvlText w:val="o"/>
      <w:lvlJc w:val="left"/>
      <w:pPr>
        <w:tabs>
          <w:tab w:val="num" w:pos="1440"/>
        </w:tabs>
        <w:ind w:left="1440" w:hanging="360"/>
      </w:pPr>
      <w:rPr>
        <w:rFonts w:ascii="Courier New" w:hAnsi="Courier New" w:hint="default"/>
        <w:sz w:val="20"/>
      </w:rPr>
    </w:lvl>
    <w:lvl w:ilvl="2" w:tplc="42FC4F5E" w:tentative="1">
      <w:start w:val="1"/>
      <w:numFmt w:val="bullet"/>
      <w:lvlText w:val=""/>
      <w:lvlJc w:val="left"/>
      <w:pPr>
        <w:tabs>
          <w:tab w:val="num" w:pos="2160"/>
        </w:tabs>
        <w:ind w:left="2160" w:hanging="360"/>
      </w:pPr>
      <w:rPr>
        <w:rFonts w:ascii="Wingdings" w:hAnsi="Wingdings" w:hint="default"/>
        <w:sz w:val="20"/>
      </w:rPr>
    </w:lvl>
    <w:lvl w:ilvl="3" w:tplc="1E620382" w:tentative="1">
      <w:start w:val="1"/>
      <w:numFmt w:val="bullet"/>
      <w:lvlText w:val=""/>
      <w:lvlJc w:val="left"/>
      <w:pPr>
        <w:tabs>
          <w:tab w:val="num" w:pos="2880"/>
        </w:tabs>
        <w:ind w:left="2880" w:hanging="360"/>
      </w:pPr>
      <w:rPr>
        <w:rFonts w:ascii="Wingdings" w:hAnsi="Wingdings" w:hint="default"/>
        <w:sz w:val="20"/>
      </w:rPr>
    </w:lvl>
    <w:lvl w:ilvl="4" w:tplc="0CB041DC" w:tentative="1">
      <w:start w:val="1"/>
      <w:numFmt w:val="bullet"/>
      <w:lvlText w:val=""/>
      <w:lvlJc w:val="left"/>
      <w:pPr>
        <w:tabs>
          <w:tab w:val="num" w:pos="3600"/>
        </w:tabs>
        <w:ind w:left="3600" w:hanging="360"/>
      </w:pPr>
      <w:rPr>
        <w:rFonts w:ascii="Wingdings" w:hAnsi="Wingdings" w:hint="default"/>
        <w:sz w:val="20"/>
      </w:rPr>
    </w:lvl>
    <w:lvl w:ilvl="5" w:tplc="0346EC86" w:tentative="1">
      <w:start w:val="1"/>
      <w:numFmt w:val="bullet"/>
      <w:lvlText w:val=""/>
      <w:lvlJc w:val="left"/>
      <w:pPr>
        <w:tabs>
          <w:tab w:val="num" w:pos="4320"/>
        </w:tabs>
        <w:ind w:left="4320" w:hanging="360"/>
      </w:pPr>
      <w:rPr>
        <w:rFonts w:ascii="Wingdings" w:hAnsi="Wingdings" w:hint="default"/>
        <w:sz w:val="20"/>
      </w:rPr>
    </w:lvl>
    <w:lvl w:ilvl="6" w:tplc="590E0588" w:tentative="1">
      <w:start w:val="1"/>
      <w:numFmt w:val="bullet"/>
      <w:lvlText w:val=""/>
      <w:lvlJc w:val="left"/>
      <w:pPr>
        <w:tabs>
          <w:tab w:val="num" w:pos="5040"/>
        </w:tabs>
        <w:ind w:left="5040" w:hanging="360"/>
      </w:pPr>
      <w:rPr>
        <w:rFonts w:ascii="Wingdings" w:hAnsi="Wingdings" w:hint="default"/>
        <w:sz w:val="20"/>
      </w:rPr>
    </w:lvl>
    <w:lvl w:ilvl="7" w:tplc="9E2214B8" w:tentative="1">
      <w:start w:val="1"/>
      <w:numFmt w:val="bullet"/>
      <w:lvlText w:val=""/>
      <w:lvlJc w:val="left"/>
      <w:pPr>
        <w:tabs>
          <w:tab w:val="num" w:pos="5760"/>
        </w:tabs>
        <w:ind w:left="5760" w:hanging="360"/>
      </w:pPr>
      <w:rPr>
        <w:rFonts w:ascii="Wingdings" w:hAnsi="Wingdings" w:hint="default"/>
        <w:sz w:val="20"/>
      </w:rPr>
    </w:lvl>
    <w:lvl w:ilvl="8" w:tplc="3A3EB6A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D74113"/>
    <w:multiLevelType w:val="hybridMultilevel"/>
    <w:tmpl w:val="49B03930"/>
    <w:lvl w:ilvl="0" w:tplc="4614CE82">
      <w:start w:val="1"/>
      <w:numFmt w:val="bullet"/>
      <w:lvlText w:val=""/>
      <w:lvlJc w:val="left"/>
      <w:pPr>
        <w:tabs>
          <w:tab w:val="num" w:pos="720"/>
        </w:tabs>
        <w:ind w:left="720" w:hanging="360"/>
      </w:pPr>
      <w:rPr>
        <w:rFonts w:ascii="Symbol" w:hAnsi="Symbol" w:hint="default"/>
        <w:sz w:val="20"/>
      </w:rPr>
    </w:lvl>
    <w:lvl w:ilvl="1" w:tplc="05EEB6D4" w:tentative="1">
      <w:start w:val="1"/>
      <w:numFmt w:val="bullet"/>
      <w:lvlText w:val="o"/>
      <w:lvlJc w:val="left"/>
      <w:pPr>
        <w:tabs>
          <w:tab w:val="num" w:pos="1440"/>
        </w:tabs>
        <w:ind w:left="1440" w:hanging="360"/>
      </w:pPr>
      <w:rPr>
        <w:rFonts w:ascii="Courier New" w:hAnsi="Courier New" w:hint="default"/>
        <w:sz w:val="20"/>
      </w:rPr>
    </w:lvl>
    <w:lvl w:ilvl="2" w:tplc="9506B0B4" w:tentative="1">
      <w:start w:val="1"/>
      <w:numFmt w:val="bullet"/>
      <w:lvlText w:val=""/>
      <w:lvlJc w:val="left"/>
      <w:pPr>
        <w:tabs>
          <w:tab w:val="num" w:pos="2160"/>
        </w:tabs>
        <w:ind w:left="2160" w:hanging="360"/>
      </w:pPr>
      <w:rPr>
        <w:rFonts w:ascii="Wingdings" w:hAnsi="Wingdings" w:hint="default"/>
        <w:sz w:val="20"/>
      </w:rPr>
    </w:lvl>
    <w:lvl w:ilvl="3" w:tplc="8E62ACAE" w:tentative="1">
      <w:start w:val="1"/>
      <w:numFmt w:val="bullet"/>
      <w:lvlText w:val=""/>
      <w:lvlJc w:val="left"/>
      <w:pPr>
        <w:tabs>
          <w:tab w:val="num" w:pos="2880"/>
        </w:tabs>
        <w:ind w:left="2880" w:hanging="360"/>
      </w:pPr>
      <w:rPr>
        <w:rFonts w:ascii="Wingdings" w:hAnsi="Wingdings" w:hint="default"/>
        <w:sz w:val="20"/>
      </w:rPr>
    </w:lvl>
    <w:lvl w:ilvl="4" w:tplc="23F24B6E" w:tentative="1">
      <w:start w:val="1"/>
      <w:numFmt w:val="bullet"/>
      <w:lvlText w:val=""/>
      <w:lvlJc w:val="left"/>
      <w:pPr>
        <w:tabs>
          <w:tab w:val="num" w:pos="3600"/>
        </w:tabs>
        <w:ind w:left="3600" w:hanging="360"/>
      </w:pPr>
      <w:rPr>
        <w:rFonts w:ascii="Wingdings" w:hAnsi="Wingdings" w:hint="default"/>
        <w:sz w:val="20"/>
      </w:rPr>
    </w:lvl>
    <w:lvl w:ilvl="5" w:tplc="53D20942" w:tentative="1">
      <w:start w:val="1"/>
      <w:numFmt w:val="bullet"/>
      <w:lvlText w:val=""/>
      <w:lvlJc w:val="left"/>
      <w:pPr>
        <w:tabs>
          <w:tab w:val="num" w:pos="4320"/>
        </w:tabs>
        <w:ind w:left="4320" w:hanging="360"/>
      </w:pPr>
      <w:rPr>
        <w:rFonts w:ascii="Wingdings" w:hAnsi="Wingdings" w:hint="default"/>
        <w:sz w:val="20"/>
      </w:rPr>
    </w:lvl>
    <w:lvl w:ilvl="6" w:tplc="69C2C316" w:tentative="1">
      <w:start w:val="1"/>
      <w:numFmt w:val="bullet"/>
      <w:lvlText w:val=""/>
      <w:lvlJc w:val="left"/>
      <w:pPr>
        <w:tabs>
          <w:tab w:val="num" w:pos="5040"/>
        </w:tabs>
        <w:ind w:left="5040" w:hanging="360"/>
      </w:pPr>
      <w:rPr>
        <w:rFonts w:ascii="Wingdings" w:hAnsi="Wingdings" w:hint="default"/>
        <w:sz w:val="20"/>
      </w:rPr>
    </w:lvl>
    <w:lvl w:ilvl="7" w:tplc="A6162F00" w:tentative="1">
      <w:start w:val="1"/>
      <w:numFmt w:val="bullet"/>
      <w:lvlText w:val=""/>
      <w:lvlJc w:val="left"/>
      <w:pPr>
        <w:tabs>
          <w:tab w:val="num" w:pos="5760"/>
        </w:tabs>
        <w:ind w:left="5760" w:hanging="360"/>
      </w:pPr>
      <w:rPr>
        <w:rFonts w:ascii="Wingdings" w:hAnsi="Wingdings" w:hint="default"/>
        <w:sz w:val="20"/>
      </w:rPr>
    </w:lvl>
    <w:lvl w:ilvl="8" w:tplc="5FA8268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302044"/>
    <w:multiLevelType w:val="hybridMultilevel"/>
    <w:tmpl w:val="FAD2F824"/>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966031"/>
    <w:multiLevelType w:val="hybridMultilevel"/>
    <w:tmpl w:val="ED20A2E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4338B7"/>
    <w:multiLevelType w:val="hybridMultilevel"/>
    <w:tmpl w:val="2912E886"/>
    <w:lvl w:ilvl="0" w:tplc="FA8A3330">
      <w:start w:val="1"/>
      <w:numFmt w:val="bullet"/>
      <w:lvlText w:val=""/>
      <w:lvlJc w:val="left"/>
      <w:pPr>
        <w:tabs>
          <w:tab w:val="num" w:pos="720"/>
        </w:tabs>
        <w:ind w:left="720" w:hanging="360"/>
      </w:pPr>
      <w:rPr>
        <w:rFonts w:ascii="Symbol" w:hAnsi="Symbol" w:hint="default"/>
        <w:sz w:val="20"/>
      </w:rPr>
    </w:lvl>
    <w:lvl w:ilvl="1" w:tplc="3A02AF64" w:tentative="1">
      <w:start w:val="1"/>
      <w:numFmt w:val="bullet"/>
      <w:lvlText w:val="o"/>
      <w:lvlJc w:val="left"/>
      <w:pPr>
        <w:tabs>
          <w:tab w:val="num" w:pos="1440"/>
        </w:tabs>
        <w:ind w:left="1440" w:hanging="360"/>
      </w:pPr>
      <w:rPr>
        <w:rFonts w:ascii="Courier New" w:hAnsi="Courier New" w:hint="default"/>
        <w:sz w:val="20"/>
      </w:rPr>
    </w:lvl>
    <w:lvl w:ilvl="2" w:tplc="30DE32A0" w:tentative="1">
      <w:start w:val="1"/>
      <w:numFmt w:val="bullet"/>
      <w:lvlText w:val=""/>
      <w:lvlJc w:val="left"/>
      <w:pPr>
        <w:tabs>
          <w:tab w:val="num" w:pos="2160"/>
        </w:tabs>
        <w:ind w:left="2160" w:hanging="360"/>
      </w:pPr>
      <w:rPr>
        <w:rFonts w:ascii="Wingdings" w:hAnsi="Wingdings" w:hint="default"/>
        <w:sz w:val="20"/>
      </w:rPr>
    </w:lvl>
    <w:lvl w:ilvl="3" w:tplc="75B8809A" w:tentative="1">
      <w:start w:val="1"/>
      <w:numFmt w:val="bullet"/>
      <w:lvlText w:val=""/>
      <w:lvlJc w:val="left"/>
      <w:pPr>
        <w:tabs>
          <w:tab w:val="num" w:pos="2880"/>
        </w:tabs>
        <w:ind w:left="2880" w:hanging="360"/>
      </w:pPr>
      <w:rPr>
        <w:rFonts w:ascii="Wingdings" w:hAnsi="Wingdings" w:hint="default"/>
        <w:sz w:val="20"/>
      </w:rPr>
    </w:lvl>
    <w:lvl w:ilvl="4" w:tplc="F8846CAE" w:tentative="1">
      <w:start w:val="1"/>
      <w:numFmt w:val="bullet"/>
      <w:lvlText w:val=""/>
      <w:lvlJc w:val="left"/>
      <w:pPr>
        <w:tabs>
          <w:tab w:val="num" w:pos="3600"/>
        </w:tabs>
        <w:ind w:left="3600" w:hanging="360"/>
      </w:pPr>
      <w:rPr>
        <w:rFonts w:ascii="Wingdings" w:hAnsi="Wingdings" w:hint="default"/>
        <w:sz w:val="20"/>
      </w:rPr>
    </w:lvl>
    <w:lvl w:ilvl="5" w:tplc="E0E8AE18" w:tentative="1">
      <w:start w:val="1"/>
      <w:numFmt w:val="bullet"/>
      <w:lvlText w:val=""/>
      <w:lvlJc w:val="left"/>
      <w:pPr>
        <w:tabs>
          <w:tab w:val="num" w:pos="4320"/>
        </w:tabs>
        <w:ind w:left="4320" w:hanging="360"/>
      </w:pPr>
      <w:rPr>
        <w:rFonts w:ascii="Wingdings" w:hAnsi="Wingdings" w:hint="default"/>
        <w:sz w:val="20"/>
      </w:rPr>
    </w:lvl>
    <w:lvl w:ilvl="6" w:tplc="8436819C" w:tentative="1">
      <w:start w:val="1"/>
      <w:numFmt w:val="bullet"/>
      <w:lvlText w:val=""/>
      <w:lvlJc w:val="left"/>
      <w:pPr>
        <w:tabs>
          <w:tab w:val="num" w:pos="5040"/>
        </w:tabs>
        <w:ind w:left="5040" w:hanging="360"/>
      </w:pPr>
      <w:rPr>
        <w:rFonts w:ascii="Wingdings" w:hAnsi="Wingdings" w:hint="default"/>
        <w:sz w:val="20"/>
      </w:rPr>
    </w:lvl>
    <w:lvl w:ilvl="7" w:tplc="C7D83852" w:tentative="1">
      <w:start w:val="1"/>
      <w:numFmt w:val="bullet"/>
      <w:lvlText w:val=""/>
      <w:lvlJc w:val="left"/>
      <w:pPr>
        <w:tabs>
          <w:tab w:val="num" w:pos="5760"/>
        </w:tabs>
        <w:ind w:left="5760" w:hanging="360"/>
      </w:pPr>
      <w:rPr>
        <w:rFonts w:ascii="Wingdings" w:hAnsi="Wingdings" w:hint="default"/>
        <w:sz w:val="20"/>
      </w:rPr>
    </w:lvl>
    <w:lvl w:ilvl="8" w:tplc="1F4AE270"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99410D"/>
    <w:multiLevelType w:val="hybridMultilevel"/>
    <w:tmpl w:val="8BFCEC42"/>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6F4C25"/>
    <w:multiLevelType w:val="hybridMultilevel"/>
    <w:tmpl w:val="BE4026C6"/>
    <w:lvl w:ilvl="0" w:tplc="01C66CC0">
      <w:start w:val="1"/>
      <w:numFmt w:val="bullet"/>
      <w:lvlText w:val=""/>
      <w:lvlJc w:val="left"/>
      <w:pPr>
        <w:tabs>
          <w:tab w:val="num" w:pos="720"/>
        </w:tabs>
        <w:ind w:left="720" w:hanging="360"/>
      </w:pPr>
      <w:rPr>
        <w:rFonts w:ascii="Symbol" w:hAnsi="Symbol" w:hint="default"/>
        <w:sz w:val="20"/>
      </w:rPr>
    </w:lvl>
    <w:lvl w:ilvl="1" w:tplc="8DCC46A0" w:tentative="1">
      <w:start w:val="1"/>
      <w:numFmt w:val="bullet"/>
      <w:lvlText w:val="o"/>
      <w:lvlJc w:val="left"/>
      <w:pPr>
        <w:tabs>
          <w:tab w:val="num" w:pos="1440"/>
        </w:tabs>
        <w:ind w:left="1440" w:hanging="360"/>
      </w:pPr>
      <w:rPr>
        <w:rFonts w:ascii="Courier New" w:hAnsi="Courier New" w:hint="default"/>
        <w:sz w:val="20"/>
      </w:rPr>
    </w:lvl>
    <w:lvl w:ilvl="2" w:tplc="DB56002A" w:tentative="1">
      <w:start w:val="1"/>
      <w:numFmt w:val="bullet"/>
      <w:lvlText w:val=""/>
      <w:lvlJc w:val="left"/>
      <w:pPr>
        <w:tabs>
          <w:tab w:val="num" w:pos="2160"/>
        </w:tabs>
        <w:ind w:left="2160" w:hanging="360"/>
      </w:pPr>
      <w:rPr>
        <w:rFonts w:ascii="Wingdings" w:hAnsi="Wingdings" w:hint="default"/>
        <w:sz w:val="20"/>
      </w:rPr>
    </w:lvl>
    <w:lvl w:ilvl="3" w:tplc="A030DE58" w:tentative="1">
      <w:start w:val="1"/>
      <w:numFmt w:val="bullet"/>
      <w:lvlText w:val=""/>
      <w:lvlJc w:val="left"/>
      <w:pPr>
        <w:tabs>
          <w:tab w:val="num" w:pos="2880"/>
        </w:tabs>
        <w:ind w:left="2880" w:hanging="360"/>
      </w:pPr>
      <w:rPr>
        <w:rFonts w:ascii="Wingdings" w:hAnsi="Wingdings" w:hint="default"/>
        <w:sz w:val="20"/>
      </w:rPr>
    </w:lvl>
    <w:lvl w:ilvl="4" w:tplc="4FC6F3B4" w:tentative="1">
      <w:start w:val="1"/>
      <w:numFmt w:val="bullet"/>
      <w:lvlText w:val=""/>
      <w:lvlJc w:val="left"/>
      <w:pPr>
        <w:tabs>
          <w:tab w:val="num" w:pos="3600"/>
        </w:tabs>
        <w:ind w:left="3600" w:hanging="360"/>
      </w:pPr>
      <w:rPr>
        <w:rFonts w:ascii="Wingdings" w:hAnsi="Wingdings" w:hint="default"/>
        <w:sz w:val="20"/>
      </w:rPr>
    </w:lvl>
    <w:lvl w:ilvl="5" w:tplc="C3D0BFD8" w:tentative="1">
      <w:start w:val="1"/>
      <w:numFmt w:val="bullet"/>
      <w:lvlText w:val=""/>
      <w:lvlJc w:val="left"/>
      <w:pPr>
        <w:tabs>
          <w:tab w:val="num" w:pos="4320"/>
        </w:tabs>
        <w:ind w:left="4320" w:hanging="360"/>
      </w:pPr>
      <w:rPr>
        <w:rFonts w:ascii="Wingdings" w:hAnsi="Wingdings" w:hint="default"/>
        <w:sz w:val="20"/>
      </w:rPr>
    </w:lvl>
    <w:lvl w:ilvl="6" w:tplc="6C50C2C2" w:tentative="1">
      <w:start w:val="1"/>
      <w:numFmt w:val="bullet"/>
      <w:lvlText w:val=""/>
      <w:lvlJc w:val="left"/>
      <w:pPr>
        <w:tabs>
          <w:tab w:val="num" w:pos="5040"/>
        </w:tabs>
        <w:ind w:left="5040" w:hanging="360"/>
      </w:pPr>
      <w:rPr>
        <w:rFonts w:ascii="Wingdings" w:hAnsi="Wingdings" w:hint="default"/>
        <w:sz w:val="20"/>
      </w:rPr>
    </w:lvl>
    <w:lvl w:ilvl="7" w:tplc="00AAEE7A" w:tentative="1">
      <w:start w:val="1"/>
      <w:numFmt w:val="bullet"/>
      <w:lvlText w:val=""/>
      <w:lvlJc w:val="left"/>
      <w:pPr>
        <w:tabs>
          <w:tab w:val="num" w:pos="5760"/>
        </w:tabs>
        <w:ind w:left="5760" w:hanging="360"/>
      </w:pPr>
      <w:rPr>
        <w:rFonts w:ascii="Wingdings" w:hAnsi="Wingdings" w:hint="default"/>
        <w:sz w:val="20"/>
      </w:rPr>
    </w:lvl>
    <w:lvl w:ilvl="8" w:tplc="48622A3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A65E30"/>
    <w:multiLevelType w:val="hybridMultilevel"/>
    <w:tmpl w:val="2D1A84B0"/>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A77430"/>
    <w:multiLevelType w:val="hybridMultilevel"/>
    <w:tmpl w:val="6F685E0A"/>
    <w:lvl w:ilvl="0" w:tplc="379019E0">
      <w:start w:val="1"/>
      <w:numFmt w:val="bullet"/>
      <w:lvlText w:val=""/>
      <w:lvlJc w:val="left"/>
      <w:pPr>
        <w:tabs>
          <w:tab w:val="num" w:pos="720"/>
        </w:tabs>
        <w:ind w:left="720" w:hanging="360"/>
      </w:pPr>
      <w:rPr>
        <w:rFonts w:ascii="Symbol" w:hAnsi="Symbol" w:hint="default"/>
        <w:sz w:val="20"/>
      </w:rPr>
    </w:lvl>
    <w:lvl w:ilvl="1" w:tplc="01FC6C6A" w:tentative="1">
      <w:start w:val="1"/>
      <w:numFmt w:val="bullet"/>
      <w:lvlText w:val="o"/>
      <w:lvlJc w:val="left"/>
      <w:pPr>
        <w:tabs>
          <w:tab w:val="num" w:pos="1440"/>
        </w:tabs>
        <w:ind w:left="1440" w:hanging="360"/>
      </w:pPr>
      <w:rPr>
        <w:rFonts w:ascii="Courier New" w:hAnsi="Courier New" w:hint="default"/>
        <w:sz w:val="20"/>
      </w:rPr>
    </w:lvl>
    <w:lvl w:ilvl="2" w:tplc="7A8E26DC" w:tentative="1">
      <w:start w:val="1"/>
      <w:numFmt w:val="bullet"/>
      <w:lvlText w:val=""/>
      <w:lvlJc w:val="left"/>
      <w:pPr>
        <w:tabs>
          <w:tab w:val="num" w:pos="2160"/>
        </w:tabs>
        <w:ind w:left="2160" w:hanging="360"/>
      </w:pPr>
      <w:rPr>
        <w:rFonts w:ascii="Wingdings" w:hAnsi="Wingdings" w:hint="default"/>
        <w:sz w:val="20"/>
      </w:rPr>
    </w:lvl>
    <w:lvl w:ilvl="3" w:tplc="087CCA4C" w:tentative="1">
      <w:start w:val="1"/>
      <w:numFmt w:val="bullet"/>
      <w:lvlText w:val=""/>
      <w:lvlJc w:val="left"/>
      <w:pPr>
        <w:tabs>
          <w:tab w:val="num" w:pos="2880"/>
        </w:tabs>
        <w:ind w:left="2880" w:hanging="360"/>
      </w:pPr>
      <w:rPr>
        <w:rFonts w:ascii="Wingdings" w:hAnsi="Wingdings" w:hint="default"/>
        <w:sz w:val="20"/>
      </w:rPr>
    </w:lvl>
    <w:lvl w:ilvl="4" w:tplc="3F306510" w:tentative="1">
      <w:start w:val="1"/>
      <w:numFmt w:val="bullet"/>
      <w:lvlText w:val=""/>
      <w:lvlJc w:val="left"/>
      <w:pPr>
        <w:tabs>
          <w:tab w:val="num" w:pos="3600"/>
        </w:tabs>
        <w:ind w:left="3600" w:hanging="360"/>
      </w:pPr>
      <w:rPr>
        <w:rFonts w:ascii="Wingdings" w:hAnsi="Wingdings" w:hint="default"/>
        <w:sz w:val="20"/>
      </w:rPr>
    </w:lvl>
    <w:lvl w:ilvl="5" w:tplc="A0E28830" w:tentative="1">
      <w:start w:val="1"/>
      <w:numFmt w:val="bullet"/>
      <w:lvlText w:val=""/>
      <w:lvlJc w:val="left"/>
      <w:pPr>
        <w:tabs>
          <w:tab w:val="num" w:pos="4320"/>
        </w:tabs>
        <w:ind w:left="4320" w:hanging="360"/>
      </w:pPr>
      <w:rPr>
        <w:rFonts w:ascii="Wingdings" w:hAnsi="Wingdings" w:hint="default"/>
        <w:sz w:val="20"/>
      </w:rPr>
    </w:lvl>
    <w:lvl w:ilvl="6" w:tplc="1A68590A" w:tentative="1">
      <w:start w:val="1"/>
      <w:numFmt w:val="bullet"/>
      <w:lvlText w:val=""/>
      <w:lvlJc w:val="left"/>
      <w:pPr>
        <w:tabs>
          <w:tab w:val="num" w:pos="5040"/>
        </w:tabs>
        <w:ind w:left="5040" w:hanging="360"/>
      </w:pPr>
      <w:rPr>
        <w:rFonts w:ascii="Wingdings" w:hAnsi="Wingdings" w:hint="default"/>
        <w:sz w:val="20"/>
      </w:rPr>
    </w:lvl>
    <w:lvl w:ilvl="7" w:tplc="4740B0A6" w:tentative="1">
      <w:start w:val="1"/>
      <w:numFmt w:val="bullet"/>
      <w:lvlText w:val=""/>
      <w:lvlJc w:val="left"/>
      <w:pPr>
        <w:tabs>
          <w:tab w:val="num" w:pos="5760"/>
        </w:tabs>
        <w:ind w:left="5760" w:hanging="360"/>
      </w:pPr>
      <w:rPr>
        <w:rFonts w:ascii="Wingdings" w:hAnsi="Wingdings" w:hint="default"/>
        <w:sz w:val="20"/>
      </w:rPr>
    </w:lvl>
    <w:lvl w:ilvl="8" w:tplc="66CC20EE"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8A018D"/>
    <w:multiLevelType w:val="hybridMultilevel"/>
    <w:tmpl w:val="6088C818"/>
    <w:lvl w:ilvl="0" w:tplc="F0E8BBBA">
      <w:start w:val="1"/>
      <w:numFmt w:val="bullet"/>
      <w:lvlText w:val=""/>
      <w:lvlJc w:val="left"/>
      <w:pPr>
        <w:tabs>
          <w:tab w:val="num" w:pos="720"/>
        </w:tabs>
        <w:ind w:left="720" w:hanging="360"/>
      </w:pPr>
      <w:rPr>
        <w:rFonts w:ascii="Symbol" w:hAnsi="Symbol" w:hint="default"/>
        <w:sz w:val="20"/>
      </w:rPr>
    </w:lvl>
    <w:lvl w:ilvl="1" w:tplc="66A41A34" w:tentative="1">
      <w:start w:val="1"/>
      <w:numFmt w:val="bullet"/>
      <w:lvlText w:val="o"/>
      <w:lvlJc w:val="left"/>
      <w:pPr>
        <w:tabs>
          <w:tab w:val="num" w:pos="1440"/>
        </w:tabs>
        <w:ind w:left="1440" w:hanging="360"/>
      </w:pPr>
      <w:rPr>
        <w:rFonts w:ascii="Courier New" w:hAnsi="Courier New" w:hint="default"/>
        <w:sz w:val="20"/>
      </w:rPr>
    </w:lvl>
    <w:lvl w:ilvl="2" w:tplc="7D5A7460" w:tentative="1">
      <w:start w:val="1"/>
      <w:numFmt w:val="bullet"/>
      <w:lvlText w:val=""/>
      <w:lvlJc w:val="left"/>
      <w:pPr>
        <w:tabs>
          <w:tab w:val="num" w:pos="2160"/>
        </w:tabs>
        <w:ind w:left="2160" w:hanging="360"/>
      </w:pPr>
      <w:rPr>
        <w:rFonts w:ascii="Wingdings" w:hAnsi="Wingdings" w:hint="default"/>
        <w:sz w:val="20"/>
      </w:rPr>
    </w:lvl>
    <w:lvl w:ilvl="3" w:tplc="F2B4884A" w:tentative="1">
      <w:start w:val="1"/>
      <w:numFmt w:val="bullet"/>
      <w:lvlText w:val=""/>
      <w:lvlJc w:val="left"/>
      <w:pPr>
        <w:tabs>
          <w:tab w:val="num" w:pos="2880"/>
        </w:tabs>
        <w:ind w:left="2880" w:hanging="360"/>
      </w:pPr>
      <w:rPr>
        <w:rFonts w:ascii="Wingdings" w:hAnsi="Wingdings" w:hint="default"/>
        <w:sz w:val="20"/>
      </w:rPr>
    </w:lvl>
    <w:lvl w:ilvl="4" w:tplc="FDE83296" w:tentative="1">
      <w:start w:val="1"/>
      <w:numFmt w:val="bullet"/>
      <w:lvlText w:val=""/>
      <w:lvlJc w:val="left"/>
      <w:pPr>
        <w:tabs>
          <w:tab w:val="num" w:pos="3600"/>
        </w:tabs>
        <w:ind w:left="3600" w:hanging="360"/>
      </w:pPr>
      <w:rPr>
        <w:rFonts w:ascii="Wingdings" w:hAnsi="Wingdings" w:hint="default"/>
        <w:sz w:val="20"/>
      </w:rPr>
    </w:lvl>
    <w:lvl w:ilvl="5" w:tplc="F8929C58" w:tentative="1">
      <w:start w:val="1"/>
      <w:numFmt w:val="bullet"/>
      <w:lvlText w:val=""/>
      <w:lvlJc w:val="left"/>
      <w:pPr>
        <w:tabs>
          <w:tab w:val="num" w:pos="4320"/>
        </w:tabs>
        <w:ind w:left="4320" w:hanging="360"/>
      </w:pPr>
      <w:rPr>
        <w:rFonts w:ascii="Wingdings" w:hAnsi="Wingdings" w:hint="default"/>
        <w:sz w:val="20"/>
      </w:rPr>
    </w:lvl>
    <w:lvl w:ilvl="6" w:tplc="5FB89AE4" w:tentative="1">
      <w:start w:val="1"/>
      <w:numFmt w:val="bullet"/>
      <w:lvlText w:val=""/>
      <w:lvlJc w:val="left"/>
      <w:pPr>
        <w:tabs>
          <w:tab w:val="num" w:pos="5040"/>
        </w:tabs>
        <w:ind w:left="5040" w:hanging="360"/>
      </w:pPr>
      <w:rPr>
        <w:rFonts w:ascii="Wingdings" w:hAnsi="Wingdings" w:hint="default"/>
        <w:sz w:val="20"/>
      </w:rPr>
    </w:lvl>
    <w:lvl w:ilvl="7" w:tplc="ACA4953C" w:tentative="1">
      <w:start w:val="1"/>
      <w:numFmt w:val="bullet"/>
      <w:lvlText w:val=""/>
      <w:lvlJc w:val="left"/>
      <w:pPr>
        <w:tabs>
          <w:tab w:val="num" w:pos="5760"/>
        </w:tabs>
        <w:ind w:left="5760" w:hanging="360"/>
      </w:pPr>
      <w:rPr>
        <w:rFonts w:ascii="Wingdings" w:hAnsi="Wingdings" w:hint="default"/>
        <w:sz w:val="20"/>
      </w:rPr>
    </w:lvl>
    <w:lvl w:ilvl="8" w:tplc="9F3A1DAA"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0A284F"/>
    <w:multiLevelType w:val="hybridMultilevel"/>
    <w:tmpl w:val="144C0EA0"/>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C25AD"/>
    <w:multiLevelType w:val="hybridMultilevel"/>
    <w:tmpl w:val="457C1BD4"/>
    <w:lvl w:ilvl="0" w:tplc="E28C9F60">
      <w:start w:val="1"/>
      <w:numFmt w:val="bullet"/>
      <w:lvlText w:val=""/>
      <w:lvlJc w:val="left"/>
      <w:pPr>
        <w:tabs>
          <w:tab w:val="num" w:pos="720"/>
        </w:tabs>
        <w:ind w:left="720" w:hanging="360"/>
      </w:pPr>
      <w:rPr>
        <w:rFonts w:ascii="Symbol" w:hAnsi="Symbol" w:hint="default"/>
        <w:sz w:val="20"/>
      </w:rPr>
    </w:lvl>
    <w:lvl w:ilvl="1" w:tplc="04060001">
      <w:start w:val="1"/>
      <w:numFmt w:val="bullet"/>
      <w:lvlText w:val=""/>
      <w:lvlJc w:val="left"/>
      <w:pPr>
        <w:tabs>
          <w:tab w:val="num" w:pos="1440"/>
        </w:tabs>
        <w:ind w:left="1440" w:hanging="360"/>
      </w:pPr>
      <w:rPr>
        <w:rFonts w:ascii="Symbol" w:hAnsi="Symbol" w:hint="default"/>
      </w:rPr>
    </w:lvl>
    <w:lvl w:ilvl="2" w:tplc="969C4BDA" w:tentative="1">
      <w:start w:val="1"/>
      <w:numFmt w:val="bullet"/>
      <w:lvlText w:val=""/>
      <w:lvlJc w:val="left"/>
      <w:pPr>
        <w:tabs>
          <w:tab w:val="num" w:pos="2160"/>
        </w:tabs>
        <w:ind w:left="2160" w:hanging="360"/>
      </w:pPr>
      <w:rPr>
        <w:rFonts w:ascii="Wingdings" w:hAnsi="Wingdings" w:hint="default"/>
        <w:sz w:val="20"/>
      </w:rPr>
    </w:lvl>
    <w:lvl w:ilvl="3" w:tplc="53BE27B6" w:tentative="1">
      <w:start w:val="1"/>
      <w:numFmt w:val="bullet"/>
      <w:lvlText w:val=""/>
      <w:lvlJc w:val="left"/>
      <w:pPr>
        <w:tabs>
          <w:tab w:val="num" w:pos="2880"/>
        </w:tabs>
        <w:ind w:left="2880" w:hanging="360"/>
      </w:pPr>
      <w:rPr>
        <w:rFonts w:ascii="Wingdings" w:hAnsi="Wingdings" w:hint="default"/>
        <w:sz w:val="20"/>
      </w:rPr>
    </w:lvl>
    <w:lvl w:ilvl="4" w:tplc="FB78E8BE" w:tentative="1">
      <w:start w:val="1"/>
      <w:numFmt w:val="bullet"/>
      <w:lvlText w:val=""/>
      <w:lvlJc w:val="left"/>
      <w:pPr>
        <w:tabs>
          <w:tab w:val="num" w:pos="3600"/>
        </w:tabs>
        <w:ind w:left="3600" w:hanging="360"/>
      </w:pPr>
      <w:rPr>
        <w:rFonts w:ascii="Wingdings" w:hAnsi="Wingdings" w:hint="default"/>
        <w:sz w:val="20"/>
      </w:rPr>
    </w:lvl>
    <w:lvl w:ilvl="5" w:tplc="50CCFDA8" w:tentative="1">
      <w:start w:val="1"/>
      <w:numFmt w:val="bullet"/>
      <w:lvlText w:val=""/>
      <w:lvlJc w:val="left"/>
      <w:pPr>
        <w:tabs>
          <w:tab w:val="num" w:pos="4320"/>
        </w:tabs>
        <w:ind w:left="4320" w:hanging="360"/>
      </w:pPr>
      <w:rPr>
        <w:rFonts w:ascii="Wingdings" w:hAnsi="Wingdings" w:hint="default"/>
        <w:sz w:val="20"/>
      </w:rPr>
    </w:lvl>
    <w:lvl w:ilvl="6" w:tplc="AF96C478" w:tentative="1">
      <w:start w:val="1"/>
      <w:numFmt w:val="bullet"/>
      <w:lvlText w:val=""/>
      <w:lvlJc w:val="left"/>
      <w:pPr>
        <w:tabs>
          <w:tab w:val="num" w:pos="5040"/>
        </w:tabs>
        <w:ind w:left="5040" w:hanging="360"/>
      </w:pPr>
      <w:rPr>
        <w:rFonts w:ascii="Wingdings" w:hAnsi="Wingdings" w:hint="default"/>
        <w:sz w:val="20"/>
      </w:rPr>
    </w:lvl>
    <w:lvl w:ilvl="7" w:tplc="D28AAC78" w:tentative="1">
      <w:start w:val="1"/>
      <w:numFmt w:val="bullet"/>
      <w:lvlText w:val=""/>
      <w:lvlJc w:val="left"/>
      <w:pPr>
        <w:tabs>
          <w:tab w:val="num" w:pos="5760"/>
        </w:tabs>
        <w:ind w:left="5760" w:hanging="360"/>
      </w:pPr>
      <w:rPr>
        <w:rFonts w:ascii="Wingdings" w:hAnsi="Wingdings" w:hint="default"/>
        <w:sz w:val="20"/>
      </w:rPr>
    </w:lvl>
    <w:lvl w:ilvl="8" w:tplc="13D429B0"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16"/>
  </w:num>
  <w:num w:numId="4">
    <w:abstractNumId w:val="19"/>
  </w:num>
  <w:num w:numId="5">
    <w:abstractNumId w:val="14"/>
  </w:num>
  <w:num w:numId="6">
    <w:abstractNumId w:val="17"/>
  </w:num>
  <w:num w:numId="7">
    <w:abstractNumId w:val="7"/>
  </w:num>
  <w:num w:numId="8">
    <w:abstractNumId w:val="9"/>
  </w:num>
  <w:num w:numId="9">
    <w:abstractNumId w:val="2"/>
  </w:num>
  <w:num w:numId="10">
    <w:abstractNumId w:val="11"/>
  </w:num>
  <w:num w:numId="11">
    <w:abstractNumId w:val="18"/>
  </w:num>
  <w:num w:numId="12">
    <w:abstractNumId w:val="10"/>
  </w:num>
  <w:num w:numId="13">
    <w:abstractNumId w:val="4"/>
  </w:num>
  <w:num w:numId="14">
    <w:abstractNumId w:val="6"/>
  </w:num>
  <w:num w:numId="15">
    <w:abstractNumId w:val="0"/>
  </w:num>
  <w:num w:numId="16">
    <w:abstractNumId w:val="13"/>
  </w:num>
  <w:num w:numId="17">
    <w:abstractNumId w:val="1"/>
  </w:num>
  <w:num w:numId="18">
    <w:abstractNumId w:val="15"/>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21"/>
    <w:rsid w:val="0001002E"/>
    <w:rsid w:val="00012315"/>
    <w:rsid w:val="0002569D"/>
    <w:rsid w:val="000800BE"/>
    <w:rsid w:val="001A4E3B"/>
    <w:rsid w:val="001B7F89"/>
    <w:rsid w:val="001C1DE0"/>
    <w:rsid w:val="001F0AE7"/>
    <w:rsid w:val="00217DE8"/>
    <w:rsid w:val="00261FAF"/>
    <w:rsid w:val="00270E13"/>
    <w:rsid w:val="00272C0E"/>
    <w:rsid w:val="00274621"/>
    <w:rsid w:val="002B7D80"/>
    <w:rsid w:val="002C110F"/>
    <w:rsid w:val="002D407F"/>
    <w:rsid w:val="002F42C5"/>
    <w:rsid w:val="003D187E"/>
    <w:rsid w:val="003D77DE"/>
    <w:rsid w:val="003F0B90"/>
    <w:rsid w:val="0040614C"/>
    <w:rsid w:val="00446A1B"/>
    <w:rsid w:val="00461424"/>
    <w:rsid w:val="004A43C3"/>
    <w:rsid w:val="004C186D"/>
    <w:rsid w:val="00500130"/>
    <w:rsid w:val="00577505"/>
    <w:rsid w:val="0059711E"/>
    <w:rsid w:val="005A677F"/>
    <w:rsid w:val="005B4712"/>
    <w:rsid w:val="00633237"/>
    <w:rsid w:val="00635A02"/>
    <w:rsid w:val="00662DAD"/>
    <w:rsid w:val="0066474F"/>
    <w:rsid w:val="006843D8"/>
    <w:rsid w:val="006B1655"/>
    <w:rsid w:val="006D7BF6"/>
    <w:rsid w:val="00746E3E"/>
    <w:rsid w:val="0075067E"/>
    <w:rsid w:val="007B4DF1"/>
    <w:rsid w:val="00831247"/>
    <w:rsid w:val="00841B58"/>
    <w:rsid w:val="00841D1F"/>
    <w:rsid w:val="008446F1"/>
    <w:rsid w:val="008B030B"/>
    <w:rsid w:val="008F5191"/>
    <w:rsid w:val="008F6615"/>
    <w:rsid w:val="00936B71"/>
    <w:rsid w:val="009543F0"/>
    <w:rsid w:val="009856E2"/>
    <w:rsid w:val="009C37A3"/>
    <w:rsid w:val="009D24F8"/>
    <w:rsid w:val="00A21CA5"/>
    <w:rsid w:val="00A22E9C"/>
    <w:rsid w:val="00A27AB8"/>
    <w:rsid w:val="00A31FFC"/>
    <w:rsid w:val="00A806D3"/>
    <w:rsid w:val="00A93552"/>
    <w:rsid w:val="00A94655"/>
    <w:rsid w:val="00A97E53"/>
    <w:rsid w:val="00AA02CC"/>
    <w:rsid w:val="00AD5EC7"/>
    <w:rsid w:val="00B12968"/>
    <w:rsid w:val="00B26A6A"/>
    <w:rsid w:val="00B65919"/>
    <w:rsid w:val="00B87DE1"/>
    <w:rsid w:val="00BA6E20"/>
    <w:rsid w:val="00C30B56"/>
    <w:rsid w:val="00C32E7F"/>
    <w:rsid w:val="00C52FF3"/>
    <w:rsid w:val="00CA4FB0"/>
    <w:rsid w:val="00CC3EA2"/>
    <w:rsid w:val="00DC7D79"/>
    <w:rsid w:val="00E32114"/>
    <w:rsid w:val="00E82617"/>
    <w:rsid w:val="00EA6CC0"/>
    <w:rsid w:val="00EC155F"/>
    <w:rsid w:val="00EC1FDC"/>
    <w:rsid w:val="00ED51C2"/>
    <w:rsid w:val="00F2175D"/>
    <w:rsid w:val="00F528DA"/>
    <w:rsid w:val="00F74D64"/>
    <w:rsid w:val="00FD3E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14618E6-9318-4442-855D-8F303B4B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paragraph" w:styleId="Overskrift1">
    <w:name w:val="heading 1"/>
    <w:basedOn w:val="Normal"/>
    <w:qFormat/>
    <w:pPr>
      <w:spacing w:before="100" w:beforeAutospacing="1" w:after="100" w:afterAutospacing="1"/>
      <w:outlineLvl w:val="0"/>
    </w:pPr>
    <w:rPr>
      <w:rFonts w:ascii="Arial" w:eastAsia="Arial Unicode MS" w:hAnsi="Arial" w:cs="Arial"/>
      <w:b/>
      <w:bCs/>
      <w:color w:val="003B64"/>
      <w:kern w:val="36"/>
      <w:sz w:val="26"/>
      <w:szCs w:val="26"/>
    </w:rPr>
  </w:style>
  <w:style w:type="paragraph" w:styleId="Overskrift2">
    <w:name w:val="heading 2"/>
    <w:basedOn w:val="Normal"/>
    <w:qFormat/>
    <w:pPr>
      <w:spacing w:before="165" w:after="15"/>
      <w:outlineLvl w:val="1"/>
    </w:pPr>
    <w:rPr>
      <w:rFonts w:ascii="Arial" w:eastAsia="Arial Unicode MS" w:hAnsi="Arial" w:cs="Arial"/>
      <w:b/>
      <w:bCs/>
      <w:color w:val="333333"/>
      <w:sz w:val="20"/>
      <w:szCs w:val="20"/>
    </w:rPr>
  </w:style>
  <w:style w:type="paragraph" w:styleId="Overskrift3">
    <w:name w:val="heading 3"/>
    <w:basedOn w:val="Normal"/>
    <w:next w:val="Normal"/>
    <w:link w:val="Overskrift3Tegn"/>
    <w:qFormat/>
    <w:pPr>
      <w:keepNext/>
      <w:jc w:val="center"/>
      <w:outlineLvl w:val="2"/>
    </w:pPr>
    <w:rPr>
      <w:rFonts w:ascii="Arial" w:hAnsi="Arial" w:cs="Arial"/>
      <w:color w:val="003366"/>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semiHidden/>
    <w:rPr>
      <w:rFonts w:ascii="Arial" w:hAnsi="Arial" w:cs="Arial" w:hint="default"/>
      <w:b w:val="0"/>
      <w:bCs w:val="0"/>
      <w:strike w:val="0"/>
      <w:dstrike w:val="0"/>
      <w:color w:val="CC3333"/>
      <w:sz w:val="17"/>
      <w:szCs w:val="17"/>
      <w:u w:val="none"/>
      <w:effect w:val="none"/>
    </w:rPr>
  </w:style>
  <w:style w:type="paragraph" w:styleId="Brdtekst">
    <w:name w:val="Body Text"/>
    <w:basedOn w:val="Normal"/>
    <w:semiHidden/>
    <w:rPr>
      <w:rFonts w:ascii="Arial" w:hAnsi="Arial" w:cs="Arial"/>
      <w:color w:val="333333"/>
      <w:sz w:val="20"/>
      <w:szCs w:val="17"/>
    </w:rPr>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paragraph" w:styleId="Brdtekst2">
    <w:name w:val="Body Text 2"/>
    <w:basedOn w:val="Normal"/>
    <w:semiHidden/>
    <w:rPr>
      <w:rFonts w:ascii="Calibri" w:hAnsi="Calibri" w:cs="Arial"/>
      <w:color w:val="333333"/>
      <w:sz w:val="24"/>
      <w:szCs w:val="17"/>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Strk">
    <w:name w:val="Strong"/>
    <w:qFormat/>
    <w:rPr>
      <w:b/>
      <w:bCs/>
    </w:rPr>
  </w:style>
  <w:style w:type="character" w:styleId="Fremhv">
    <w:name w:val="Emphasis"/>
    <w:qFormat/>
    <w:rPr>
      <w:i/>
      <w:iCs/>
    </w:rPr>
  </w:style>
  <w:style w:type="paragraph" w:styleId="Brdtekst3">
    <w:name w:val="Body Text 3"/>
    <w:basedOn w:val="Normal"/>
    <w:semiHidden/>
    <w:rPr>
      <w:rFonts w:ascii="Calibri" w:hAnsi="Calibri"/>
      <w:sz w:val="22"/>
    </w:rPr>
  </w:style>
  <w:style w:type="paragraph" w:styleId="Markeringsbobletekst">
    <w:name w:val="Balloon Text"/>
    <w:basedOn w:val="Normal"/>
    <w:link w:val="MarkeringsbobletekstTegn"/>
    <w:uiPriority w:val="99"/>
    <w:semiHidden/>
    <w:unhideWhenUsed/>
    <w:rsid w:val="00270E13"/>
    <w:rPr>
      <w:rFonts w:ascii="Tahoma" w:hAnsi="Tahoma"/>
      <w:sz w:val="16"/>
      <w:szCs w:val="16"/>
      <w:lang w:val="x-none" w:eastAsia="x-none"/>
    </w:rPr>
  </w:style>
  <w:style w:type="character" w:customStyle="1" w:styleId="MarkeringsbobletekstTegn">
    <w:name w:val="Markeringsbobletekst Tegn"/>
    <w:link w:val="Markeringsbobletekst"/>
    <w:uiPriority w:val="99"/>
    <w:semiHidden/>
    <w:rsid w:val="00270E13"/>
    <w:rPr>
      <w:rFonts w:ascii="Tahoma" w:hAnsi="Tahoma" w:cs="Tahoma"/>
      <w:sz w:val="16"/>
      <w:szCs w:val="16"/>
    </w:rPr>
  </w:style>
  <w:style w:type="character" w:customStyle="1" w:styleId="Overskrift3Tegn">
    <w:name w:val="Overskrift 3 Tegn"/>
    <w:basedOn w:val="Standardskrifttypeiafsnit"/>
    <w:link w:val="Overskrift3"/>
    <w:rsid w:val="004A43C3"/>
    <w:rPr>
      <w:rFonts w:ascii="Arial" w:hAnsi="Arial" w:cs="Arial"/>
      <w:color w:val="003366"/>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CA437-9585-4BF7-9A60-893ED7277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829</Words>
  <Characters>5057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Operation for nedsynkning af underlivet</vt:lpstr>
    </vt:vector>
  </TitlesOfParts>
  <Company>Storstrøms Amt</Company>
  <LinksUpToDate>false</LinksUpToDate>
  <CharactersWithSpaces>5875</CharactersWithSpaces>
  <SharedDoc>false</SharedDoc>
  <HLinks>
    <vt:vector size="6" baseType="variant">
      <vt:variant>
        <vt:i4>6815798</vt:i4>
      </vt:variant>
      <vt:variant>
        <vt:i4>0</vt:i4>
      </vt:variant>
      <vt:variant>
        <vt:i4>0</vt:i4>
      </vt:variant>
      <vt:variant>
        <vt:i4>5</vt:i4>
      </vt:variant>
      <vt:variant>
        <vt:lpwstr>http://www.privathospitaletmoen.dk/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for nedsynkning af underlivet</dc:title>
  <dc:creator>sutaf</dc:creator>
  <cp:lastModifiedBy>Microsoft-konto</cp:lastModifiedBy>
  <cp:revision>16</cp:revision>
  <cp:lastPrinted>2014-04-10T08:58:00Z</cp:lastPrinted>
  <dcterms:created xsi:type="dcterms:W3CDTF">2015-07-23T13:04:00Z</dcterms:created>
  <dcterms:modified xsi:type="dcterms:W3CDTF">2015-11-01T07:36:00Z</dcterms:modified>
</cp:coreProperties>
</file>